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A1C706" w14:textId="19D1DAF9" w:rsidR="00526FEE" w:rsidRPr="00495D9C" w:rsidRDefault="00892CC3">
      <w:pPr>
        <w:pStyle w:val="Normal1"/>
        <w:rPr>
          <w:rFonts w:asciiTheme="majorHAnsi" w:hAnsiTheme="majorHAnsi"/>
          <w:sz w:val="24"/>
          <w:szCs w:val="24"/>
        </w:rPr>
      </w:pPr>
      <w:r w:rsidRPr="00495D9C">
        <w:rPr>
          <w:rFonts w:asciiTheme="majorHAnsi" w:hAnsiTheme="majorHAnsi"/>
          <w:b/>
          <w:sz w:val="24"/>
          <w:szCs w:val="24"/>
        </w:rPr>
        <w:t xml:space="preserve">Next </w:t>
      </w:r>
      <w:r w:rsidR="00BF04C8">
        <w:rPr>
          <w:rFonts w:asciiTheme="majorHAnsi" w:hAnsiTheme="majorHAnsi"/>
          <w:b/>
          <w:sz w:val="24"/>
          <w:szCs w:val="24"/>
        </w:rPr>
        <w:t>s</w:t>
      </w:r>
      <w:r w:rsidRPr="00495D9C">
        <w:rPr>
          <w:rFonts w:asciiTheme="majorHAnsi" w:hAnsiTheme="majorHAnsi"/>
          <w:b/>
          <w:sz w:val="24"/>
          <w:szCs w:val="24"/>
        </w:rPr>
        <w:t>teps:</w:t>
      </w:r>
      <w:r w:rsidR="00BF04C8">
        <w:rPr>
          <w:rFonts w:asciiTheme="majorHAnsi" w:hAnsiTheme="majorHAnsi"/>
          <w:b/>
          <w:sz w:val="24"/>
          <w:szCs w:val="24"/>
        </w:rPr>
        <w:t xml:space="preserve"> a</w:t>
      </w:r>
      <w:r w:rsidRPr="00495D9C">
        <w:rPr>
          <w:rFonts w:asciiTheme="majorHAnsi" w:hAnsiTheme="majorHAnsi"/>
          <w:b/>
          <w:sz w:val="24"/>
          <w:szCs w:val="24"/>
        </w:rPr>
        <w:t xml:space="preserve">pplying the social principles of </w:t>
      </w:r>
      <w:r w:rsidR="00BF04C8">
        <w:rPr>
          <w:rFonts w:asciiTheme="majorHAnsi" w:hAnsiTheme="majorHAnsi"/>
          <w:b/>
          <w:sz w:val="24"/>
          <w:szCs w:val="24"/>
        </w:rPr>
        <w:t>c</w:t>
      </w:r>
      <w:r w:rsidRPr="00495D9C">
        <w:rPr>
          <w:rFonts w:asciiTheme="majorHAnsi" w:hAnsiTheme="majorHAnsi"/>
          <w:b/>
          <w:sz w:val="24"/>
          <w:szCs w:val="24"/>
        </w:rPr>
        <w:t xml:space="preserve">rime </w:t>
      </w:r>
      <w:r w:rsidR="00BF04C8">
        <w:rPr>
          <w:rFonts w:asciiTheme="majorHAnsi" w:hAnsiTheme="majorHAnsi"/>
          <w:b/>
          <w:sz w:val="24"/>
          <w:szCs w:val="24"/>
        </w:rPr>
        <w:t>p</w:t>
      </w:r>
      <w:r w:rsidRPr="00495D9C">
        <w:rPr>
          <w:rFonts w:asciiTheme="majorHAnsi" w:hAnsiTheme="majorHAnsi"/>
          <w:b/>
          <w:sz w:val="24"/>
          <w:szCs w:val="24"/>
        </w:rPr>
        <w:t>revention to our school, home, community.</w:t>
      </w:r>
    </w:p>
    <w:p w14:paraId="125CD84C" w14:textId="77777777" w:rsidR="00526FEE" w:rsidRPr="00495D9C" w:rsidRDefault="00526FEE">
      <w:pPr>
        <w:pStyle w:val="Normal1"/>
        <w:rPr>
          <w:rFonts w:asciiTheme="majorHAnsi" w:hAnsiTheme="majorHAnsi"/>
        </w:rPr>
      </w:pPr>
    </w:p>
    <w:p w14:paraId="0EE2880C" w14:textId="39FF388E" w:rsidR="00526FEE" w:rsidRDefault="00892CC3">
      <w:pPr>
        <w:pStyle w:val="Normal1"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The underlying message in the </w:t>
      </w:r>
      <w:r w:rsidRPr="00495D9C">
        <w:rPr>
          <w:rFonts w:asciiTheme="majorHAnsi" w:hAnsiTheme="majorHAnsi"/>
          <w:b/>
        </w:rPr>
        <w:t>Safer Schools</w:t>
      </w:r>
      <w:r w:rsidRPr="00495D9C">
        <w:rPr>
          <w:rFonts w:asciiTheme="majorHAnsi" w:hAnsiTheme="majorHAnsi"/>
        </w:rPr>
        <w:t xml:space="preserve"> initiative is that </w:t>
      </w:r>
      <w:r w:rsidR="00BF04C8">
        <w:rPr>
          <w:rFonts w:asciiTheme="majorHAnsi" w:hAnsiTheme="majorHAnsi"/>
        </w:rPr>
        <w:t>‘</w:t>
      </w:r>
      <w:r w:rsidRPr="00495D9C">
        <w:rPr>
          <w:rFonts w:asciiTheme="majorHAnsi" w:hAnsiTheme="majorHAnsi"/>
        </w:rPr>
        <w:t>We care</w:t>
      </w:r>
      <w:r w:rsidR="00BF04C8">
        <w:rPr>
          <w:rFonts w:asciiTheme="majorHAnsi" w:hAnsiTheme="majorHAnsi"/>
        </w:rPr>
        <w:t>’</w:t>
      </w:r>
      <w:r w:rsidRPr="00495D9C">
        <w:rPr>
          <w:rFonts w:asciiTheme="majorHAnsi" w:hAnsiTheme="majorHAnsi"/>
        </w:rPr>
        <w:t>. A community that is cared about is less likely to be attractive to an offender.</w:t>
      </w:r>
    </w:p>
    <w:p w14:paraId="079320C1" w14:textId="77777777" w:rsidR="00495D9C" w:rsidRPr="00495D9C" w:rsidRDefault="00495D9C">
      <w:pPr>
        <w:pStyle w:val="Normal1"/>
        <w:rPr>
          <w:rFonts w:asciiTheme="majorHAnsi" w:hAnsiTheme="majorHAnsi"/>
        </w:rPr>
      </w:pPr>
    </w:p>
    <w:p w14:paraId="7AE9416C" w14:textId="2AFDA9A0" w:rsidR="00526FEE" w:rsidRDefault="00892CC3">
      <w:pPr>
        <w:pStyle w:val="Normal1"/>
        <w:rPr>
          <w:rFonts w:asciiTheme="majorHAnsi" w:hAnsiTheme="majorHAnsi"/>
        </w:rPr>
      </w:pPr>
      <w:r w:rsidRPr="00495D9C">
        <w:rPr>
          <w:rFonts w:asciiTheme="majorHAnsi" w:hAnsiTheme="majorHAnsi"/>
        </w:rPr>
        <w:t>There are many ways that school age children can show the community that they care.</w:t>
      </w:r>
      <w:r w:rsidR="00BF04C8">
        <w:rPr>
          <w:rFonts w:asciiTheme="majorHAnsi" w:hAnsiTheme="majorHAnsi"/>
        </w:rPr>
        <w:t xml:space="preserve"> </w:t>
      </w:r>
      <w:r w:rsidRPr="00495D9C">
        <w:rPr>
          <w:rFonts w:asciiTheme="majorHAnsi" w:hAnsiTheme="majorHAnsi"/>
        </w:rPr>
        <w:t>Below are suggestions for how your class</w:t>
      </w:r>
      <w:r w:rsidR="00BF04C8">
        <w:rPr>
          <w:rFonts w:asciiTheme="majorHAnsi" w:hAnsiTheme="majorHAnsi"/>
        </w:rPr>
        <w:t xml:space="preserve">, team or </w:t>
      </w:r>
      <w:r w:rsidRPr="00495D9C">
        <w:rPr>
          <w:rFonts w:asciiTheme="majorHAnsi" w:hAnsiTheme="majorHAnsi"/>
        </w:rPr>
        <w:t>school could action their learning about crime prevention in the community.</w:t>
      </w:r>
    </w:p>
    <w:p w14:paraId="7759C59F" w14:textId="77777777" w:rsidR="00495D9C" w:rsidRPr="00495D9C" w:rsidRDefault="00495D9C">
      <w:pPr>
        <w:pStyle w:val="Normal1"/>
        <w:rPr>
          <w:rFonts w:asciiTheme="majorHAnsi" w:hAnsiTheme="majorHAnsi"/>
        </w:rPr>
      </w:pPr>
    </w:p>
    <w:p w14:paraId="7D8DE51F" w14:textId="6AD52EF6" w:rsidR="00526FEE" w:rsidRDefault="00892CC3">
      <w:pPr>
        <w:pStyle w:val="Normal1"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Try to get students involved in improving </w:t>
      </w:r>
      <w:r w:rsidR="00BF04C8">
        <w:rPr>
          <w:rFonts w:asciiTheme="majorHAnsi" w:hAnsiTheme="majorHAnsi"/>
        </w:rPr>
        <w:t>or</w:t>
      </w:r>
      <w:r w:rsidRPr="00495D9C">
        <w:rPr>
          <w:rFonts w:asciiTheme="majorHAnsi" w:hAnsiTheme="majorHAnsi"/>
        </w:rPr>
        <w:t xml:space="preserve"> working with their local community to make links between community and school.</w:t>
      </w:r>
    </w:p>
    <w:p w14:paraId="63BA8188" w14:textId="77777777" w:rsidR="00495D9C" w:rsidRPr="00495D9C" w:rsidRDefault="00495D9C">
      <w:pPr>
        <w:pStyle w:val="Normal1"/>
        <w:rPr>
          <w:rFonts w:asciiTheme="majorHAnsi" w:hAnsiTheme="majorHAnsi"/>
        </w:rPr>
      </w:pPr>
    </w:p>
    <w:p w14:paraId="048A9597" w14:textId="7674223C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>Formulating solutions to problems such as bikes being stolen</w:t>
      </w:r>
      <w:r w:rsidRPr="00495D9C">
        <w:rPr>
          <w:rFonts w:asciiTheme="majorHAnsi" w:hAnsiTheme="majorHAnsi"/>
        </w:rPr>
        <w:t xml:space="preserve">. </w:t>
      </w:r>
    </w:p>
    <w:p w14:paraId="539972C8" w14:textId="77777777" w:rsidR="00526FEE" w:rsidRPr="00495D9C" w:rsidRDefault="00892CC3">
      <w:pPr>
        <w:pStyle w:val="Normal1"/>
        <w:numPr>
          <w:ilvl w:val="0"/>
          <w:numId w:val="5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Using crime prevention strategies to generate solutions to problems.</w:t>
      </w:r>
    </w:p>
    <w:p w14:paraId="40D553F3" w14:textId="77777777" w:rsidR="00526FEE" w:rsidRPr="00495D9C" w:rsidRDefault="00892CC3">
      <w:pPr>
        <w:pStyle w:val="Normal1"/>
        <w:numPr>
          <w:ilvl w:val="0"/>
          <w:numId w:val="5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Design action plans to solve problems.</w:t>
      </w:r>
    </w:p>
    <w:p w14:paraId="53025D54" w14:textId="77777777" w:rsidR="00526FEE" w:rsidRPr="00495D9C" w:rsidRDefault="00892CC3">
      <w:pPr>
        <w:pStyle w:val="Normal1"/>
        <w:numPr>
          <w:ilvl w:val="0"/>
          <w:numId w:val="5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Test systems they design.</w:t>
      </w:r>
    </w:p>
    <w:p w14:paraId="1CC3475E" w14:textId="77777777" w:rsidR="00526FEE" w:rsidRPr="00495D9C" w:rsidRDefault="00892CC3">
      <w:pPr>
        <w:pStyle w:val="Normal1"/>
        <w:numPr>
          <w:ilvl w:val="0"/>
          <w:numId w:val="5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Help to implement systems in the school.</w:t>
      </w:r>
    </w:p>
    <w:p w14:paraId="05081E05" w14:textId="77777777" w:rsidR="00495D9C" w:rsidRDefault="00495D9C" w:rsidP="00495D9C">
      <w:pPr>
        <w:pStyle w:val="Normal1"/>
        <w:ind w:left="360"/>
        <w:rPr>
          <w:rFonts w:asciiTheme="majorHAnsi" w:hAnsiTheme="majorHAnsi"/>
        </w:rPr>
      </w:pPr>
    </w:p>
    <w:p w14:paraId="0A95B18D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An example of this would be education on target hardeners - why they are needed, how they work and why.</w:t>
      </w:r>
    </w:p>
    <w:p w14:paraId="2BC91DE1" w14:textId="77777777" w:rsidR="00526FEE" w:rsidRDefault="00526FEE">
      <w:pPr>
        <w:pStyle w:val="Normal1"/>
        <w:rPr>
          <w:rFonts w:asciiTheme="majorHAnsi" w:hAnsiTheme="majorHAnsi"/>
        </w:rPr>
      </w:pPr>
    </w:p>
    <w:p w14:paraId="0F77961F" w14:textId="77777777" w:rsidR="00BF04C8" w:rsidRPr="00495D9C" w:rsidRDefault="00BF04C8">
      <w:pPr>
        <w:pStyle w:val="Normal1"/>
        <w:rPr>
          <w:rFonts w:asciiTheme="majorHAnsi" w:hAnsiTheme="majorHAnsi"/>
        </w:rPr>
      </w:pPr>
    </w:p>
    <w:p w14:paraId="5D8C084B" w14:textId="1B05EBEE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>Work with the caretaker to care for your school.</w:t>
      </w:r>
      <w:r w:rsidRPr="00495D9C">
        <w:rPr>
          <w:rFonts w:asciiTheme="majorHAnsi" w:hAnsiTheme="majorHAnsi"/>
        </w:rPr>
        <w:t xml:space="preserve"> </w:t>
      </w:r>
    </w:p>
    <w:p w14:paraId="4D3ECD34" w14:textId="77777777" w:rsidR="00BF04C8" w:rsidRDefault="00892CC3" w:rsidP="00BF04C8">
      <w:pPr>
        <w:pStyle w:val="Normal1"/>
        <w:ind w:left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This could involve</w:t>
      </w:r>
      <w:r w:rsidR="00BF04C8">
        <w:rPr>
          <w:rFonts w:asciiTheme="majorHAnsi" w:hAnsiTheme="majorHAnsi"/>
        </w:rPr>
        <w:t>:</w:t>
      </w:r>
    </w:p>
    <w:p w14:paraId="602710FE" w14:textId="3299AC67" w:rsidR="00526FEE" w:rsidRPr="00495D9C" w:rsidRDefault="00892CC3">
      <w:pPr>
        <w:pStyle w:val="Normal1"/>
        <w:numPr>
          <w:ilvl w:val="0"/>
          <w:numId w:val="6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learning how to maintain different plants</w:t>
      </w:r>
    </w:p>
    <w:p w14:paraId="55C3C1C1" w14:textId="09202E37" w:rsidR="00526FEE" w:rsidRPr="00495D9C" w:rsidRDefault="00BF04C8">
      <w:pPr>
        <w:pStyle w:val="Normal1"/>
        <w:numPr>
          <w:ilvl w:val="0"/>
          <w:numId w:val="6"/>
        </w:numPr>
        <w:ind w:hanging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892CC3" w:rsidRPr="00495D9C">
        <w:rPr>
          <w:rFonts w:asciiTheme="majorHAnsi" w:hAnsiTheme="majorHAnsi"/>
        </w:rPr>
        <w:t>e-planting areas that need revamping</w:t>
      </w:r>
    </w:p>
    <w:p w14:paraId="51ECEF04" w14:textId="06807549" w:rsidR="00526FEE" w:rsidRPr="00495D9C" w:rsidRDefault="00BF04C8">
      <w:pPr>
        <w:pStyle w:val="Normal1"/>
        <w:numPr>
          <w:ilvl w:val="0"/>
          <w:numId w:val="6"/>
        </w:numPr>
        <w:ind w:hanging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92CC3" w:rsidRPr="00495D9C">
        <w:rPr>
          <w:rFonts w:asciiTheme="majorHAnsi" w:hAnsiTheme="majorHAnsi"/>
        </w:rPr>
        <w:t>aking note of the plants around the school that create opportunities for offenders, such as reducing visibility and providing concealment.</w:t>
      </w:r>
    </w:p>
    <w:p w14:paraId="0F49624B" w14:textId="77777777" w:rsidR="00495D9C" w:rsidRDefault="00495D9C" w:rsidP="00495D9C">
      <w:pPr>
        <w:pStyle w:val="Normal1"/>
        <w:ind w:left="360"/>
        <w:rPr>
          <w:rFonts w:asciiTheme="majorHAnsi" w:hAnsiTheme="majorHAnsi"/>
        </w:rPr>
      </w:pPr>
    </w:p>
    <w:p w14:paraId="099A477F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For example: Are there plants that cover signs, and make it hard for people to find their way/make excuses for being in that area of the school? Are there plants that obstruct walkways or provide hidden areas where people could get trapped? </w:t>
      </w:r>
    </w:p>
    <w:p w14:paraId="0D4C9EA8" w14:textId="77777777" w:rsidR="00495D9C" w:rsidRDefault="00495D9C" w:rsidP="00495D9C">
      <w:pPr>
        <w:pStyle w:val="Normal1"/>
        <w:ind w:left="360"/>
        <w:rPr>
          <w:rFonts w:asciiTheme="majorHAnsi" w:hAnsiTheme="majorHAnsi"/>
        </w:rPr>
      </w:pPr>
    </w:p>
    <w:p w14:paraId="7EB57AD8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Formulate solutions to various real life problems.</w:t>
      </w:r>
    </w:p>
    <w:p w14:paraId="1336BB04" w14:textId="77777777" w:rsidR="00526FEE" w:rsidRDefault="00526FEE">
      <w:pPr>
        <w:pStyle w:val="Normal1"/>
        <w:rPr>
          <w:rFonts w:asciiTheme="majorHAnsi" w:hAnsiTheme="majorHAnsi"/>
        </w:rPr>
      </w:pPr>
    </w:p>
    <w:p w14:paraId="79C6D563" w14:textId="77777777" w:rsidR="00BF04C8" w:rsidRPr="00495D9C" w:rsidRDefault="00BF04C8">
      <w:pPr>
        <w:pStyle w:val="Normal1"/>
        <w:rPr>
          <w:rFonts w:asciiTheme="majorHAnsi" w:hAnsiTheme="majorHAnsi"/>
        </w:rPr>
      </w:pPr>
    </w:p>
    <w:p w14:paraId="35B13663" w14:textId="05BBDD71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 xml:space="preserve">Address issues of vandalism at your school. </w:t>
      </w:r>
    </w:p>
    <w:p w14:paraId="6A8034B3" w14:textId="77777777" w:rsidR="00526FEE" w:rsidRPr="00495D9C" w:rsidRDefault="00892CC3">
      <w:pPr>
        <w:pStyle w:val="Normal1"/>
        <w:numPr>
          <w:ilvl w:val="0"/>
          <w:numId w:val="1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Why does the vandalism occur? </w:t>
      </w:r>
    </w:p>
    <w:p w14:paraId="5372B4D5" w14:textId="77777777" w:rsidR="00526FEE" w:rsidRPr="00495D9C" w:rsidRDefault="00892CC3">
      <w:pPr>
        <w:pStyle w:val="Normal1"/>
        <w:numPr>
          <w:ilvl w:val="0"/>
          <w:numId w:val="1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Who does it affect? </w:t>
      </w:r>
    </w:p>
    <w:p w14:paraId="7290283E" w14:textId="77777777" w:rsidR="00526FEE" w:rsidRPr="00495D9C" w:rsidRDefault="00892CC3">
      <w:pPr>
        <w:pStyle w:val="Normal1"/>
        <w:numPr>
          <w:ilvl w:val="0"/>
          <w:numId w:val="1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Where does this happen? </w:t>
      </w:r>
    </w:p>
    <w:p w14:paraId="1F64BCB3" w14:textId="77777777" w:rsidR="00526FEE" w:rsidRPr="00495D9C" w:rsidRDefault="00892CC3">
      <w:pPr>
        <w:pStyle w:val="Normal1"/>
        <w:numPr>
          <w:ilvl w:val="0"/>
          <w:numId w:val="1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is the cost to the school?</w:t>
      </w:r>
    </w:p>
    <w:p w14:paraId="02E0855C" w14:textId="77777777" w:rsidR="00BF04C8" w:rsidRDefault="00BF04C8" w:rsidP="00495D9C">
      <w:pPr>
        <w:pStyle w:val="Normal1"/>
        <w:ind w:left="360"/>
        <w:rPr>
          <w:rFonts w:asciiTheme="majorHAnsi" w:hAnsiTheme="majorHAnsi"/>
        </w:rPr>
      </w:pPr>
    </w:p>
    <w:p w14:paraId="76A7E156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Put an action plan together using the crime prevention strategies like visibility / access and involve more than just the caretaker in caring for your school.</w:t>
      </w:r>
    </w:p>
    <w:p w14:paraId="43B6F783" w14:textId="3D85F075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lastRenderedPageBreak/>
        <w:t xml:space="preserve">Address issues of Quality Environments at your school. </w:t>
      </w:r>
    </w:p>
    <w:p w14:paraId="5D422844" w14:textId="77777777" w:rsidR="00526FEE" w:rsidRPr="00495D9C" w:rsidRDefault="00892CC3">
      <w:pPr>
        <w:pStyle w:val="Normal1"/>
        <w:numPr>
          <w:ilvl w:val="0"/>
          <w:numId w:val="2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How does rubbish affect how people think, feel and act in your school?</w:t>
      </w:r>
    </w:p>
    <w:p w14:paraId="4E0FA413" w14:textId="77777777" w:rsidR="00526FEE" w:rsidRPr="00495D9C" w:rsidRDefault="00892CC3">
      <w:pPr>
        <w:pStyle w:val="Normal1"/>
        <w:numPr>
          <w:ilvl w:val="0"/>
          <w:numId w:val="2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Why should you care about the rubbish in your school?</w:t>
      </w:r>
    </w:p>
    <w:p w14:paraId="491651E8" w14:textId="77777777" w:rsidR="00526FEE" w:rsidRPr="00495D9C" w:rsidRDefault="00892CC3">
      <w:pPr>
        <w:pStyle w:val="Normal1"/>
        <w:numPr>
          <w:ilvl w:val="0"/>
          <w:numId w:val="2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If you don’t care then who will?</w:t>
      </w:r>
    </w:p>
    <w:p w14:paraId="7851056C" w14:textId="77777777" w:rsidR="00526FEE" w:rsidRPr="00495D9C" w:rsidRDefault="00892CC3">
      <w:pPr>
        <w:pStyle w:val="Normal1"/>
        <w:numPr>
          <w:ilvl w:val="0"/>
          <w:numId w:val="2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message does rubbish in your school give the community / potential offenders?</w:t>
      </w:r>
    </w:p>
    <w:p w14:paraId="5749FFC3" w14:textId="77777777" w:rsidR="00526FEE" w:rsidRPr="00495D9C" w:rsidRDefault="00892CC3">
      <w:pPr>
        <w:pStyle w:val="Normal1"/>
        <w:numPr>
          <w:ilvl w:val="0"/>
          <w:numId w:val="2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systems can be put into place to change people’s behaviour?</w:t>
      </w:r>
    </w:p>
    <w:p w14:paraId="4F6F4A7A" w14:textId="77777777" w:rsidR="00495D9C" w:rsidRDefault="00495D9C">
      <w:pPr>
        <w:pStyle w:val="Normal1"/>
        <w:rPr>
          <w:rFonts w:asciiTheme="majorHAnsi" w:hAnsiTheme="majorHAnsi"/>
        </w:rPr>
      </w:pPr>
    </w:p>
    <w:p w14:paraId="4CE5BBAC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Test ideas with the class - change, improve and implement school wide.</w:t>
      </w:r>
    </w:p>
    <w:p w14:paraId="7B89140A" w14:textId="77777777" w:rsidR="00495D9C" w:rsidRDefault="00495D9C" w:rsidP="00495D9C">
      <w:pPr>
        <w:pStyle w:val="Normal1"/>
        <w:ind w:left="360"/>
        <w:rPr>
          <w:rFonts w:asciiTheme="majorHAnsi" w:hAnsiTheme="majorHAnsi"/>
        </w:rPr>
      </w:pPr>
    </w:p>
    <w:p w14:paraId="245D9B8A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This gives ownership of the problem back to the students in your school.</w:t>
      </w:r>
    </w:p>
    <w:p w14:paraId="3624BFBF" w14:textId="77777777" w:rsidR="00526FEE" w:rsidRDefault="00526FEE">
      <w:pPr>
        <w:pStyle w:val="Normal1"/>
        <w:rPr>
          <w:rFonts w:asciiTheme="majorHAnsi" w:hAnsiTheme="majorHAnsi"/>
        </w:rPr>
      </w:pPr>
    </w:p>
    <w:p w14:paraId="23730DED" w14:textId="77777777" w:rsidR="00BF04C8" w:rsidRPr="00495D9C" w:rsidRDefault="00BF04C8">
      <w:pPr>
        <w:pStyle w:val="Normal1"/>
        <w:rPr>
          <w:rFonts w:asciiTheme="majorHAnsi" w:hAnsiTheme="majorHAnsi"/>
        </w:rPr>
      </w:pPr>
    </w:p>
    <w:p w14:paraId="3ADCC838" w14:textId="54418C96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>Apply what we know about crime prevention strategies to improve a local facility that has little use by the public.</w:t>
      </w:r>
    </w:p>
    <w:p w14:paraId="09A9D79C" w14:textId="25309F18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Identify a park</w:t>
      </w:r>
      <w:r w:rsidR="00BF04C8">
        <w:rPr>
          <w:rFonts w:asciiTheme="majorHAnsi" w:hAnsiTheme="majorHAnsi"/>
        </w:rPr>
        <w:t xml:space="preserve"> or </w:t>
      </w:r>
      <w:r w:rsidRPr="00495D9C">
        <w:rPr>
          <w:rFonts w:asciiTheme="majorHAnsi" w:hAnsiTheme="majorHAnsi"/>
        </w:rPr>
        <w:t>recreational area that has little use by the public. Draw</w:t>
      </w:r>
      <w:r w:rsidR="00BF04C8">
        <w:rPr>
          <w:rFonts w:asciiTheme="majorHAnsi" w:hAnsiTheme="majorHAnsi"/>
        </w:rPr>
        <w:t>,</w:t>
      </w:r>
      <w:r w:rsidRPr="00495D9C">
        <w:rPr>
          <w:rFonts w:asciiTheme="majorHAnsi" w:hAnsiTheme="majorHAnsi"/>
        </w:rPr>
        <w:t xml:space="preserve"> photograph </w:t>
      </w:r>
      <w:r w:rsidR="00BF04C8">
        <w:rPr>
          <w:rFonts w:asciiTheme="majorHAnsi" w:hAnsiTheme="majorHAnsi"/>
        </w:rPr>
        <w:t>or</w:t>
      </w:r>
      <w:r w:rsidRPr="00495D9C">
        <w:rPr>
          <w:rFonts w:asciiTheme="majorHAnsi" w:hAnsiTheme="majorHAnsi"/>
        </w:rPr>
        <w:t xml:space="preserve"> take notes about</w:t>
      </w:r>
      <w:r w:rsidR="00495D9C">
        <w:rPr>
          <w:rFonts w:asciiTheme="majorHAnsi" w:hAnsiTheme="majorHAnsi"/>
        </w:rPr>
        <w:t xml:space="preserve"> f</w:t>
      </w:r>
      <w:r w:rsidRPr="00495D9C">
        <w:rPr>
          <w:rFonts w:asciiTheme="majorHAnsi" w:hAnsiTheme="majorHAnsi"/>
        </w:rPr>
        <w:t>eatures, terrain, layout, access, current users</w:t>
      </w:r>
      <w:r w:rsidR="00BF04C8">
        <w:rPr>
          <w:rFonts w:asciiTheme="majorHAnsi" w:hAnsiTheme="majorHAnsi"/>
        </w:rPr>
        <w:t>, and</w:t>
      </w:r>
      <w:r w:rsidRPr="00495D9C">
        <w:rPr>
          <w:rFonts w:asciiTheme="majorHAnsi" w:hAnsiTheme="majorHAnsi"/>
        </w:rPr>
        <w:t xml:space="preserve"> facilities.</w:t>
      </w:r>
    </w:p>
    <w:p w14:paraId="61AD69A7" w14:textId="77777777" w:rsidR="00495D9C" w:rsidRDefault="00495D9C" w:rsidP="00BF04C8">
      <w:pPr>
        <w:pStyle w:val="Normal1"/>
        <w:ind w:left="360"/>
        <w:rPr>
          <w:rFonts w:asciiTheme="majorHAnsi" w:hAnsiTheme="majorHAnsi"/>
        </w:rPr>
      </w:pPr>
    </w:p>
    <w:p w14:paraId="53C13298" w14:textId="06CC6F2D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Make observations</w:t>
      </w:r>
      <w:r w:rsidR="00BF04C8">
        <w:rPr>
          <w:rFonts w:asciiTheme="majorHAnsi" w:hAnsiTheme="majorHAnsi"/>
        </w:rPr>
        <w:t>,</w:t>
      </w:r>
      <w:r w:rsidR="00495D9C">
        <w:rPr>
          <w:rFonts w:asciiTheme="majorHAnsi" w:hAnsiTheme="majorHAnsi"/>
        </w:rPr>
        <w:t xml:space="preserve"> </w:t>
      </w:r>
      <w:r w:rsidRPr="00495D9C">
        <w:rPr>
          <w:rFonts w:asciiTheme="majorHAnsi" w:hAnsiTheme="majorHAnsi"/>
        </w:rPr>
        <w:t>design questionnaires</w:t>
      </w:r>
      <w:r w:rsidR="00BF04C8">
        <w:rPr>
          <w:rFonts w:asciiTheme="majorHAnsi" w:hAnsiTheme="majorHAnsi"/>
        </w:rPr>
        <w:t>, get</w:t>
      </w:r>
      <w:r w:rsidRPr="00495D9C">
        <w:rPr>
          <w:rFonts w:asciiTheme="majorHAnsi" w:hAnsiTheme="majorHAnsi"/>
        </w:rPr>
        <w:t xml:space="preserve"> students </w:t>
      </w:r>
      <w:r w:rsidR="00BF04C8">
        <w:rPr>
          <w:rFonts w:asciiTheme="majorHAnsi" w:hAnsiTheme="majorHAnsi"/>
        </w:rPr>
        <w:t xml:space="preserve">to </w:t>
      </w:r>
      <w:r w:rsidRPr="00495D9C">
        <w:rPr>
          <w:rFonts w:asciiTheme="majorHAnsi" w:hAnsiTheme="majorHAnsi"/>
        </w:rPr>
        <w:t>ask neighbours whether they use the area, why</w:t>
      </w:r>
      <w:r w:rsidR="00BF04C8">
        <w:rPr>
          <w:rFonts w:asciiTheme="majorHAnsi" w:hAnsiTheme="majorHAnsi"/>
        </w:rPr>
        <w:t xml:space="preserve"> or</w:t>
      </w:r>
      <w:r w:rsidRPr="00495D9C">
        <w:rPr>
          <w:rFonts w:asciiTheme="majorHAnsi" w:hAnsiTheme="majorHAnsi"/>
        </w:rPr>
        <w:t xml:space="preserve"> why not</w:t>
      </w:r>
      <w:r w:rsidR="00BF04C8">
        <w:rPr>
          <w:rFonts w:asciiTheme="majorHAnsi" w:hAnsiTheme="majorHAnsi"/>
        </w:rPr>
        <w:t>, and the p</w:t>
      </w:r>
      <w:r w:rsidRPr="00495D9C">
        <w:rPr>
          <w:rFonts w:asciiTheme="majorHAnsi" w:hAnsiTheme="majorHAnsi"/>
        </w:rPr>
        <w:t>roblems they identify with design</w:t>
      </w:r>
      <w:r w:rsidR="00BF04C8">
        <w:rPr>
          <w:rFonts w:asciiTheme="majorHAnsi" w:hAnsiTheme="majorHAnsi"/>
        </w:rPr>
        <w:t xml:space="preserve"> and </w:t>
      </w:r>
      <w:r w:rsidRPr="00495D9C">
        <w:rPr>
          <w:rFonts w:asciiTheme="majorHAnsi" w:hAnsiTheme="majorHAnsi"/>
        </w:rPr>
        <w:t>usage</w:t>
      </w:r>
      <w:r w:rsidR="00BF04C8">
        <w:rPr>
          <w:rFonts w:asciiTheme="majorHAnsi" w:hAnsiTheme="majorHAnsi"/>
        </w:rPr>
        <w:t>.</w:t>
      </w:r>
    </w:p>
    <w:p w14:paraId="54BB1B16" w14:textId="77777777" w:rsidR="00495D9C" w:rsidRDefault="00495D9C" w:rsidP="00BF04C8">
      <w:pPr>
        <w:pStyle w:val="Normal1"/>
        <w:ind w:left="360"/>
        <w:rPr>
          <w:rFonts w:asciiTheme="majorHAnsi" w:hAnsiTheme="majorHAnsi"/>
        </w:rPr>
      </w:pPr>
    </w:p>
    <w:p w14:paraId="35BED087" w14:textId="6DA1D662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Work with your students</w:t>
      </w:r>
      <w:r w:rsidR="00BF04C8">
        <w:rPr>
          <w:rFonts w:asciiTheme="majorHAnsi" w:hAnsiTheme="majorHAnsi"/>
        </w:rPr>
        <w:t>,</w:t>
      </w:r>
      <w:r w:rsidRPr="00495D9C">
        <w:rPr>
          <w:rFonts w:asciiTheme="majorHAnsi" w:hAnsiTheme="majorHAnsi"/>
        </w:rPr>
        <w:t xml:space="preserve"> local residents</w:t>
      </w:r>
      <w:r w:rsidR="00BF04C8">
        <w:rPr>
          <w:rFonts w:asciiTheme="majorHAnsi" w:hAnsiTheme="majorHAnsi"/>
        </w:rPr>
        <w:t xml:space="preserve"> or</w:t>
      </w:r>
      <w:r w:rsidRPr="00495D9C">
        <w:rPr>
          <w:rFonts w:asciiTheme="majorHAnsi" w:hAnsiTheme="majorHAnsi"/>
        </w:rPr>
        <w:t xml:space="preserve"> council to make this area part of the local community.</w:t>
      </w:r>
    </w:p>
    <w:p w14:paraId="290AF8A7" w14:textId="77777777" w:rsidR="00495D9C" w:rsidRDefault="00495D9C" w:rsidP="00BF04C8">
      <w:pPr>
        <w:pStyle w:val="Normal1"/>
        <w:ind w:left="360"/>
        <w:rPr>
          <w:rFonts w:asciiTheme="majorHAnsi" w:hAnsiTheme="majorHAnsi"/>
        </w:rPr>
      </w:pPr>
    </w:p>
    <w:p w14:paraId="7452A6AD" w14:textId="77777777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Issues to consider:</w:t>
      </w:r>
    </w:p>
    <w:p w14:paraId="21D140AC" w14:textId="6BD1D4A2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Access</w:t>
      </w:r>
      <w:r w:rsidR="00BF04C8">
        <w:rPr>
          <w:rFonts w:asciiTheme="majorHAnsi" w:hAnsiTheme="majorHAnsi"/>
        </w:rPr>
        <w:t xml:space="preserve"> </w:t>
      </w:r>
      <w:r w:rsidRPr="00495D9C">
        <w:rPr>
          <w:rFonts w:asciiTheme="majorHAnsi" w:hAnsiTheme="majorHAnsi"/>
        </w:rPr>
        <w:t xml:space="preserve">- is it easy to get into </w:t>
      </w:r>
      <w:r w:rsidR="00BF04C8">
        <w:rPr>
          <w:rFonts w:asciiTheme="majorHAnsi" w:hAnsiTheme="majorHAnsi"/>
        </w:rPr>
        <w:t>and</w:t>
      </w:r>
      <w:r w:rsidRPr="00495D9C">
        <w:rPr>
          <w:rFonts w:asciiTheme="majorHAnsi" w:hAnsiTheme="majorHAnsi"/>
        </w:rPr>
        <w:t xml:space="preserve"> out of? </w:t>
      </w:r>
    </w:p>
    <w:p w14:paraId="73AAC9D8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Who can view people using the area?</w:t>
      </w:r>
    </w:p>
    <w:p w14:paraId="7A0E489E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facilities are available? How are they used? By whom?</w:t>
      </w:r>
    </w:p>
    <w:p w14:paraId="1104DDFF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other businesses are around the facility?</w:t>
      </w:r>
    </w:p>
    <w:p w14:paraId="02C53836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Who uses these businesses? Number of people?</w:t>
      </w:r>
    </w:p>
    <w:p w14:paraId="630A2869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opportunities are there for people to do the wrong thing?</w:t>
      </w:r>
    </w:p>
    <w:p w14:paraId="17BD3837" w14:textId="0D70FF88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Does the lighting make people feel safe</w:t>
      </w:r>
      <w:r w:rsidR="00BF04C8">
        <w:rPr>
          <w:rFonts w:asciiTheme="majorHAnsi" w:hAnsiTheme="majorHAnsi"/>
        </w:rPr>
        <w:t>? W</w:t>
      </w:r>
      <w:r w:rsidRPr="00495D9C">
        <w:rPr>
          <w:rFonts w:asciiTheme="majorHAnsi" w:hAnsiTheme="majorHAnsi"/>
        </w:rPr>
        <w:t xml:space="preserve">hy </w:t>
      </w:r>
      <w:r w:rsidR="00BF04C8">
        <w:rPr>
          <w:rFonts w:asciiTheme="majorHAnsi" w:hAnsiTheme="majorHAnsi"/>
        </w:rPr>
        <w:t>or</w:t>
      </w:r>
      <w:r w:rsidRPr="00495D9C">
        <w:rPr>
          <w:rFonts w:asciiTheme="majorHAnsi" w:hAnsiTheme="majorHAnsi"/>
        </w:rPr>
        <w:t xml:space="preserve"> why not?</w:t>
      </w:r>
    </w:p>
    <w:p w14:paraId="512247F5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Where are the shadows? What is the effect of these shadows?</w:t>
      </w:r>
    </w:p>
    <w:p w14:paraId="2B2F61C4" w14:textId="77777777" w:rsidR="00526FEE" w:rsidRPr="00495D9C" w:rsidRDefault="00892CC3">
      <w:pPr>
        <w:pStyle w:val="Normal1"/>
        <w:numPr>
          <w:ilvl w:val="0"/>
          <w:numId w:val="3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Are there facilities that give people excuses to make unsafe choices? What are they? How can they be changed?</w:t>
      </w:r>
    </w:p>
    <w:p w14:paraId="38ED57D5" w14:textId="77777777" w:rsidR="00495D9C" w:rsidRDefault="00495D9C">
      <w:pPr>
        <w:pStyle w:val="Normal1"/>
        <w:rPr>
          <w:rFonts w:asciiTheme="majorHAnsi" w:hAnsiTheme="majorHAnsi"/>
        </w:rPr>
      </w:pPr>
    </w:p>
    <w:p w14:paraId="53C654EC" w14:textId="7B4520EF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Write a report to Council with an analysis of the area</w:t>
      </w:r>
      <w:r w:rsidR="00BF04C8">
        <w:rPr>
          <w:rFonts w:asciiTheme="majorHAnsi" w:hAnsiTheme="majorHAnsi"/>
        </w:rPr>
        <w:t>, giving</w:t>
      </w:r>
      <w:r w:rsidRPr="00495D9C">
        <w:rPr>
          <w:rFonts w:asciiTheme="majorHAnsi" w:hAnsiTheme="majorHAnsi"/>
        </w:rPr>
        <w:t xml:space="preserve"> reasons why this park is not being used and make recommendations for improvement including a projected plan.</w:t>
      </w:r>
    </w:p>
    <w:p w14:paraId="044F60AC" w14:textId="77777777" w:rsidR="00495D9C" w:rsidRDefault="00495D9C" w:rsidP="00495D9C">
      <w:pPr>
        <w:pStyle w:val="Normal1"/>
        <w:ind w:left="360"/>
        <w:rPr>
          <w:rFonts w:asciiTheme="majorHAnsi" w:hAnsiTheme="majorHAnsi"/>
        </w:rPr>
      </w:pPr>
    </w:p>
    <w:p w14:paraId="7AB4CED4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Present plan to Council. Plan sequence for carrying out plan with Council.</w:t>
      </w:r>
    </w:p>
    <w:p w14:paraId="743C553D" w14:textId="77777777" w:rsidR="00495D9C" w:rsidRDefault="00495D9C" w:rsidP="00495D9C">
      <w:pPr>
        <w:pStyle w:val="Normal1"/>
        <w:ind w:left="360"/>
        <w:rPr>
          <w:rFonts w:asciiTheme="majorHAnsi" w:hAnsiTheme="majorHAnsi"/>
        </w:rPr>
      </w:pPr>
    </w:p>
    <w:p w14:paraId="056F86D7" w14:textId="77777777" w:rsidR="00526FEE" w:rsidRPr="00495D9C" w:rsidRDefault="00892CC3" w:rsidP="00495D9C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Draw a bird’s eye view of the park labeling the boundaries, facilities, changes that could improve the area and why.</w:t>
      </w:r>
    </w:p>
    <w:p w14:paraId="2294A845" w14:textId="77777777" w:rsidR="00526FEE" w:rsidRPr="00495D9C" w:rsidRDefault="00526FEE" w:rsidP="00495D9C">
      <w:pPr>
        <w:pStyle w:val="Normal1"/>
        <w:ind w:left="360"/>
        <w:rPr>
          <w:rFonts w:asciiTheme="majorHAnsi" w:hAnsiTheme="majorHAnsi"/>
        </w:rPr>
      </w:pPr>
    </w:p>
    <w:p w14:paraId="3C082174" w14:textId="00E256C6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 xml:space="preserve">Caring for people in our community. </w:t>
      </w:r>
    </w:p>
    <w:p w14:paraId="1EF8366F" w14:textId="1F6FAA79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lastRenderedPageBreak/>
        <w:t>Identify a group of people who you could help</w:t>
      </w:r>
      <w:r w:rsidR="00BF04C8">
        <w:rPr>
          <w:rFonts w:asciiTheme="majorHAnsi" w:hAnsiTheme="majorHAnsi"/>
        </w:rPr>
        <w:t>, for example</w:t>
      </w:r>
      <w:r w:rsidRPr="00495D9C">
        <w:rPr>
          <w:rFonts w:asciiTheme="majorHAnsi" w:hAnsiTheme="majorHAnsi"/>
        </w:rPr>
        <w:t xml:space="preserve"> be an old</w:t>
      </w:r>
      <w:r w:rsidR="00BF04C8">
        <w:rPr>
          <w:rFonts w:asciiTheme="majorHAnsi" w:hAnsiTheme="majorHAnsi"/>
        </w:rPr>
        <w:t xml:space="preserve"> people’s</w:t>
      </w:r>
      <w:r w:rsidRPr="00495D9C">
        <w:rPr>
          <w:rFonts w:asciiTheme="majorHAnsi" w:hAnsiTheme="majorHAnsi"/>
        </w:rPr>
        <w:t xml:space="preserve"> home </w:t>
      </w:r>
      <w:r w:rsidR="00BF04C8">
        <w:rPr>
          <w:rFonts w:asciiTheme="majorHAnsi" w:hAnsiTheme="majorHAnsi"/>
        </w:rPr>
        <w:t>or a</w:t>
      </w:r>
      <w:r w:rsidRPr="00495D9C">
        <w:rPr>
          <w:rFonts w:asciiTheme="majorHAnsi" w:hAnsiTheme="majorHAnsi"/>
        </w:rPr>
        <w:t xml:space="preserve"> pre-school.</w:t>
      </w:r>
    </w:p>
    <w:p w14:paraId="19EBABD1" w14:textId="77777777" w:rsidR="00BF04C8" w:rsidRDefault="00BF04C8" w:rsidP="00BF04C8">
      <w:pPr>
        <w:pStyle w:val="Normal1"/>
        <w:ind w:left="360"/>
        <w:rPr>
          <w:rFonts w:asciiTheme="majorHAnsi" w:hAnsiTheme="majorHAnsi"/>
        </w:rPr>
      </w:pPr>
    </w:p>
    <w:p w14:paraId="334D0B41" w14:textId="77777777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Organise a visit-get to know the people in your community.</w:t>
      </w:r>
    </w:p>
    <w:p w14:paraId="7BC3AB4B" w14:textId="77777777" w:rsidR="00495D9C" w:rsidRDefault="00495D9C" w:rsidP="00BF04C8">
      <w:pPr>
        <w:pStyle w:val="Normal1"/>
        <w:ind w:left="360"/>
        <w:rPr>
          <w:rFonts w:asciiTheme="majorHAnsi" w:hAnsiTheme="majorHAnsi"/>
        </w:rPr>
      </w:pPr>
    </w:p>
    <w:p w14:paraId="2DB588AB" w14:textId="6BA81FEB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Ask the management if there are any issues you as a group could help with. This could include gardening, creating artworks with them for their entranceways</w:t>
      </w:r>
      <w:r w:rsidR="00BF04C8">
        <w:rPr>
          <w:rFonts w:asciiTheme="majorHAnsi" w:hAnsiTheme="majorHAnsi"/>
        </w:rPr>
        <w:t>,</w:t>
      </w:r>
      <w:r w:rsidRPr="00495D9C">
        <w:rPr>
          <w:rFonts w:asciiTheme="majorHAnsi" w:hAnsiTheme="majorHAnsi"/>
        </w:rPr>
        <w:t xml:space="preserve"> or creating a shared book of stories </w:t>
      </w:r>
      <w:r w:rsidR="00BF04C8">
        <w:rPr>
          <w:rFonts w:asciiTheme="majorHAnsi" w:hAnsiTheme="majorHAnsi"/>
        </w:rPr>
        <w:t>and</w:t>
      </w:r>
      <w:r w:rsidRPr="00495D9C">
        <w:rPr>
          <w:rFonts w:asciiTheme="majorHAnsi" w:hAnsiTheme="majorHAnsi"/>
        </w:rPr>
        <w:t xml:space="preserve"> memories.</w:t>
      </w:r>
    </w:p>
    <w:p w14:paraId="1C8F5C60" w14:textId="77777777" w:rsidR="00495D9C" w:rsidRDefault="00495D9C" w:rsidP="00BF04C8">
      <w:pPr>
        <w:pStyle w:val="Normal1"/>
        <w:ind w:left="360"/>
        <w:rPr>
          <w:rFonts w:asciiTheme="majorHAnsi" w:hAnsiTheme="majorHAnsi"/>
        </w:rPr>
      </w:pPr>
    </w:p>
    <w:p w14:paraId="2848C99C" w14:textId="50A9D153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Monthly visits to senior citizens </w:t>
      </w:r>
      <w:r w:rsidR="00BF04C8">
        <w:rPr>
          <w:rFonts w:asciiTheme="majorHAnsi" w:hAnsiTheme="majorHAnsi"/>
        </w:rPr>
        <w:t>or</w:t>
      </w:r>
      <w:r w:rsidRPr="00495D9C">
        <w:rPr>
          <w:rFonts w:asciiTheme="majorHAnsi" w:hAnsiTheme="majorHAnsi"/>
        </w:rPr>
        <w:t xml:space="preserve"> pre-school</w:t>
      </w:r>
      <w:r w:rsidR="00BF04C8">
        <w:rPr>
          <w:rFonts w:asciiTheme="majorHAnsi" w:hAnsiTheme="majorHAnsi"/>
        </w:rPr>
        <w:t xml:space="preserve"> as</w:t>
      </w:r>
      <w:r w:rsidRPr="00495D9C">
        <w:rPr>
          <w:rFonts w:asciiTheme="majorHAnsi" w:hAnsiTheme="majorHAnsi"/>
        </w:rPr>
        <w:t xml:space="preserve"> buddies</w:t>
      </w:r>
      <w:r w:rsidR="00BF04C8">
        <w:rPr>
          <w:rFonts w:asciiTheme="majorHAnsi" w:hAnsiTheme="majorHAnsi"/>
        </w:rPr>
        <w:t xml:space="preserve"> </w:t>
      </w:r>
      <w:r w:rsidRPr="00495D9C">
        <w:rPr>
          <w:rFonts w:asciiTheme="majorHAnsi" w:hAnsiTheme="majorHAnsi"/>
        </w:rPr>
        <w:t>-</w:t>
      </w:r>
      <w:r w:rsidR="00BF04C8">
        <w:rPr>
          <w:rFonts w:asciiTheme="majorHAnsi" w:hAnsiTheme="majorHAnsi"/>
        </w:rPr>
        <w:t xml:space="preserve"> </w:t>
      </w:r>
      <w:r w:rsidRPr="00495D9C">
        <w:rPr>
          <w:rFonts w:asciiTheme="majorHAnsi" w:hAnsiTheme="majorHAnsi"/>
        </w:rPr>
        <w:t>reading, talking, sharing with each other.</w:t>
      </w:r>
    </w:p>
    <w:p w14:paraId="0B6B3613" w14:textId="77777777" w:rsidR="00526FEE" w:rsidRPr="00495D9C" w:rsidRDefault="00526FEE">
      <w:pPr>
        <w:pStyle w:val="Normal1"/>
        <w:rPr>
          <w:rFonts w:asciiTheme="majorHAnsi" w:hAnsiTheme="majorHAnsi"/>
        </w:rPr>
      </w:pPr>
    </w:p>
    <w:p w14:paraId="2B06268F" w14:textId="64C2F832" w:rsidR="00526FEE" w:rsidRPr="00495D9C" w:rsidRDefault="00892CC3" w:rsidP="00BF04C8">
      <w:pPr>
        <w:pStyle w:val="Normal1"/>
        <w:numPr>
          <w:ilvl w:val="0"/>
          <w:numId w:val="9"/>
        </w:numPr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>Mural Design.</w:t>
      </w:r>
    </w:p>
    <w:p w14:paraId="26020382" w14:textId="2598510D" w:rsidR="00526FEE" w:rsidRPr="00495D9C" w:rsidRDefault="00892CC3" w:rsidP="00BF04C8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</w:rPr>
        <w:t>Integrating art</w:t>
      </w:r>
      <w:r w:rsidR="00BF04C8">
        <w:rPr>
          <w:rFonts w:asciiTheme="majorHAnsi" w:hAnsiTheme="majorHAnsi"/>
        </w:rPr>
        <w:t xml:space="preserve"> and </w:t>
      </w:r>
      <w:r w:rsidRPr="00495D9C">
        <w:rPr>
          <w:rFonts w:asciiTheme="majorHAnsi" w:hAnsiTheme="majorHAnsi"/>
        </w:rPr>
        <w:t>technology to enhance an area of the school</w:t>
      </w:r>
      <w:r w:rsidR="00BF04C8">
        <w:rPr>
          <w:rFonts w:asciiTheme="majorHAnsi" w:hAnsiTheme="majorHAnsi"/>
        </w:rPr>
        <w:t xml:space="preserve"> or </w:t>
      </w:r>
      <w:r w:rsidRPr="00495D9C">
        <w:rPr>
          <w:rFonts w:asciiTheme="majorHAnsi" w:hAnsiTheme="majorHAnsi"/>
        </w:rPr>
        <w:t>community that is a target for taggers.</w:t>
      </w:r>
    </w:p>
    <w:p w14:paraId="364D579C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What is graffiti?</w:t>
      </w:r>
    </w:p>
    <w:p w14:paraId="5026DD27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Who does it? </w:t>
      </w:r>
    </w:p>
    <w:p w14:paraId="7DFF0711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Why? What do they use? </w:t>
      </w:r>
    </w:p>
    <w:p w14:paraId="3BBF1894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What is the cost to the community? </w:t>
      </w:r>
    </w:p>
    <w:p w14:paraId="2D1EB3EB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How does tagging make people feel? </w:t>
      </w:r>
    </w:p>
    <w:p w14:paraId="0DE90329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How does tagging affect people’s perception of safety in the community?</w:t>
      </w:r>
    </w:p>
    <w:p w14:paraId="3F2AE5A1" w14:textId="77777777" w:rsidR="00526FEE" w:rsidRPr="00495D9C" w:rsidRDefault="00892CC3" w:rsidP="00BF04C8">
      <w:pPr>
        <w:pStyle w:val="Normal1"/>
        <w:numPr>
          <w:ilvl w:val="0"/>
          <w:numId w:val="7"/>
        </w:numPr>
        <w:ind w:left="720"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How do artworks discourage taggers?</w:t>
      </w:r>
    </w:p>
    <w:p w14:paraId="61FD9EF3" w14:textId="77777777" w:rsidR="00495D9C" w:rsidRDefault="00495D9C" w:rsidP="00BF04C8">
      <w:pPr>
        <w:pStyle w:val="Normal1"/>
        <w:ind w:left="436"/>
        <w:rPr>
          <w:rFonts w:asciiTheme="majorHAnsi" w:hAnsiTheme="majorHAnsi"/>
        </w:rPr>
      </w:pPr>
    </w:p>
    <w:p w14:paraId="6BB831FE" w14:textId="77777777" w:rsidR="00526FEE" w:rsidRPr="00495D9C" w:rsidRDefault="00892CC3" w:rsidP="00BF04C8">
      <w:pPr>
        <w:pStyle w:val="Normal1"/>
        <w:ind w:left="436"/>
        <w:rPr>
          <w:rFonts w:asciiTheme="majorHAnsi" w:hAnsiTheme="majorHAnsi"/>
        </w:rPr>
      </w:pPr>
      <w:r w:rsidRPr="00495D9C">
        <w:rPr>
          <w:rFonts w:asciiTheme="majorHAnsi" w:hAnsiTheme="majorHAnsi"/>
        </w:rPr>
        <w:t>Invite an anti-tagging team in to talk to students.</w:t>
      </w:r>
    </w:p>
    <w:p w14:paraId="59C7A9AA" w14:textId="77777777" w:rsidR="00495D9C" w:rsidRDefault="00495D9C" w:rsidP="00BF04C8">
      <w:pPr>
        <w:pStyle w:val="Normal1"/>
        <w:ind w:left="436"/>
        <w:rPr>
          <w:rFonts w:asciiTheme="majorHAnsi" w:hAnsiTheme="majorHAnsi"/>
        </w:rPr>
      </w:pPr>
    </w:p>
    <w:p w14:paraId="1462DBAE" w14:textId="77777777" w:rsidR="00526FEE" w:rsidRPr="00495D9C" w:rsidRDefault="00892CC3" w:rsidP="00BF04C8">
      <w:pPr>
        <w:pStyle w:val="Normal1"/>
        <w:ind w:left="436"/>
        <w:rPr>
          <w:rFonts w:asciiTheme="majorHAnsi" w:hAnsiTheme="majorHAnsi"/>
        </w:rPr>
      </w:pPr>
      <w:r w:rsidRPr="00495D9C">
        <w:rPr>
          <w:rFonts w:asciiTheme="majorHAnsi" w:hAnsiTheme="majorHAnsi"/>
        </w:rPr>
        <w:t>Identify areas in the community that are tagged frequently.</w:t>
      </w:r>
    </w:p>
    <w:p w14:paraId="5BC4D358" w14:textId="77777777" w:rsidR="00495D9C" w:rsidRDefault="00495D9C" w:rsidP="00BF04C8">
      <w:pPr>
        <w:pStyle w:val="Normal1"/>
        <w:ind w:left="436"/>
        <w:rPr>
          <w:rFonts w:asciiTheme="majorHAnsi" w:hAnsiTheme="majorHAnsi"/>
        </w:rPr>
      </w:pPr>
    </w:p>
    <w:p w14:paraId="2F92662C" w14:textId="77777777" w:rsidR="00526FEE" w:rsidRPr="00495D9C" w:rsidRDefault="00892CC3" w:rsidP="00BF04C8">
      <w:pPr>
        <w:pStyle w:val="Normal1"/>
        <w:ind w:left="436"/>
        <w:rPr>
          <w:rFonts w:asciiTheme="majorHAnsi" w:hAnsiTheme="majorHAnsi"/>
        </w:rPr>
      </w:pPr>
      <w:r w:rsidRPr="00495D9C">
        <w:rPr>
          <w:rFonts w:asciiTheme="majorHAnsi" w:hAnsiTheme="majorHAnsi"/>
        </w:rPr>
        <w:t>Contact members of the community associated with these areas.</w:t>
      </w:r>
    </w:p>
    <w:p w14:paraId="28ECC916" w14:textId="77777777" w:rsidR="00495D9C" w:rsidRDefault="00495D9C" w:rsidP="00BF04C8">
      <w:pPr>
        <w:pStyle w:val="Normal1"/>
        <w:ind w:left="436"/>
        <w:rPr>
          <w:rFonts w:asciiTheme="majorHAnsi" w:hAnsiTheme="majorHAnsi"/>
        </w:rPr>
      </w:pPr>
    </w:p>
    <w:p w14:paraId="1E667629" w14:textId="77777777" w:rsidR="00526FEE" w:rsidRPr="00495D9C" w:rsidRDefault="00892CC3" w:rsidP="00BF04C8">
      <w:pPr>
        <w:pStyle w:val="Normal1"/>
        <w:ind w:left="436"/>
        <w:rPr>
          <w:rFonts w:asciiTheme="majorHAnsi" w:hAnsiTheme="majorHAnsi"/>
        </w:rPr>
      </w:pPr>
      <w:r w:rsidRPr="00495D9C">
        <w:rPr>
          <w:rFonts w:asciiTheme="majorHAnsi" w:hAnsiTheme="majorHAnsi"/>
        </w:rPr>
        <w:t>Ask them if they want artworks and what would they like featured on them?</w:t>
      </w:r>
    </w:p>
    <w:p w14:paraId="1EEB1CF9" w14:textId="77777777" w:rsidR="00495D9C" w:rsidRDefault="00495D9C" w:rsidP="00BF04C8">
      <w:pPr>
        <w:pStyle w:val="Normal1"/>
        <w:ind w:left="436"/>
        <w:rPr>
          <w:rFonts w:asciiTheme="majorHAnsi" w:hAnsiTheme="majorHAnsi"/>
        </w:rPr>
      </w:pPr>
    </w:p>
    <w:p w14:paraId="5BCFC401" w14:textId="0167A355" w:rsidR="00526FEE" w:rsidRPr="00495D9C" w:rsidRDefault="00892CC3" w:rsidP="00BF04C8">
      <w:pPr>
        <w:pStyle w:val="Normal1"/>
        <w:ind w:left="436"/>
        <w:rPr>
          <w:rFonts w:asciiTheme="majorHAnsi" w:hAnsiTheme="majorHAnsi"/>
        </w:rPr>
      </w:pPr>
      <w:r w:rsidRPr="00495D9C">
        <w:rPr>
          <w:rFonts w:asciiTheme="majorHAnsi" w:hAnsiTheme="majorHAnsi"/>
        </w:rPr>
        <w:t>Students create A4 size designs of artworks to meet criteria set by the community group affected by the tagging.</w:t>
      </w:r>
    </w:p>
    <w:p w14:paraId="4C9F54A5" w14:textId="77777777" w:rsidR="00526FEE" w:rsidRPr="00495D9C" w:rsidRDefault="00526FEE">
      <w:pPr>
        <w:pStyle w:val="Normal1"/>
        <w:rPr>
          <w:rFonts w:asciiTheme="majorHAnsi" w:hAnsiTheme="majorHAnsi"/>
        </w:rPr>
      </w:pPr>
    </w:p>
    <w:p w14:paraId="177F2891" w14:textId="19DE83F6" w:rsidR="00526FEE" w:rsidRPr="00495D9C" w:rsidRDefault="00892CC3" w:rsidP="00465664">
      <w:pPr>
        <w:pStyle w:val="Normal1"/>
        <w:ind w:left="360"/>
        <w:rPr>
          <w:rFonts w:asciiTheme="majorHAnsi" w:hAnsiTheme="majorHAnsi"/>
        </w:rPr>
      </w:pPr>
      <w:r w:rsidRPr="00495D9C">
        <w:rPr>
          <w:rFonts w:asciiTheme="majorHAnsi" w:hAnsiTheme="majorHAnsi"/>
          <w:b/>
        </w:rPr>
        <w:t xml:space="preserve">Sequence </w:t>
      </w:r>
      <w:r w:rsidR="00465664">
        <w:rPr>
          <w:rFonts w:asciiTheme="majorHAnsi" w:hAnsiTheme="majorHAnsi"/>
          <w:b/>
        </w:rPr>
        <w:t>of</w:t>
      </w:r>
      <w:r w:rsidRPr="00495D9C">
        <w:rPr>
          <w:rFonts w:asciiTheme="majorHAnsi" w:hAnsiTheme="majorHAnsi"/>
          <w:b/>
        </w:rPr>
        <w:t xml:space="preserve"> teaching skills on mural design:</w:t>
      </w:r>
    </w:p>
    <w:p w14:paraId="0444085D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Investigate the characteristics of artwork about native New Zealand species on a cross-classification chart on: colours used, images incorporated, outline colours, style, position of objects in image.</w:t>
      </w:r>
    </w:p>
    <w:p w14:paraId="4101886A" w14:textId="51957E51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Venn similarities and differences between two New Zealand artists to build an idea of the skill set</w:t>
      </w:r>
      <w:r w:rsidR="00465664">
        <w:rPr>
          <w:rFonts w:asciiTheme="majorHAnsi" w:hAnsiTheme="majorHAnsi"/>
        </w:rPr>
        <w:t xml:space="preserve"> and</w:t>
      </w:r>
      <w:r w:rsidRPr="00495D9C">
        <w:rPr>
          <w:rFonts w:asciiTheme="majorHAnsi" w:hAnsiTheme="majorHAnsi"/>
        </w:rPr>
        <w:t xml:space="preserve"> images used by New Zealand artists.</w:t>
      </w:r>
    </w:p>
    <w:p w14:paraId="72DB1FEC" w14:textId="3642F2DA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Ask a community group for criteria for the artworks. What do they want? Images</w:t>
      </w:r>
      <w:r w:rsidR="00465664">
        <w:rPr>
          <w:rFonts w:asciiTheme="majorHAnsi" w:hAnsiTheme="majorHAnsi"/>
        </w:rPr>
        <w:t>,</w:t>
      </w:r>
      <w:r w:rsidRPr="00495D9C">
        <w:rPr>
          <w:rFonts w:asciiTheme="majorHAnsi" w:hAnsiTheme="majorHAnsi"/>
        </w:rPr>
        <w:t xml:space="preserve"> colour preferences</w:t>
      </w:r>
      <w:r w:rsidR="00465664">
        <w:rPr>
          <w:rFonts w:asciiTheme="majorHAnsi" w:hAnsiTheme="majorHAnsi"/>
        </w:rPr>
        <w:t>,</w:t>
      </w:r>
      <w:r w:rsidRPr="00495D9C">
        <w:rPr>
          <w:rFonts w:asciiTheme="majorHAnsi" w:hAnsiTheme="majorHAnsi"/>
        </w:rPr>
        <w:t xml:space="preserve"> style preferences?</w:t>
      </w:r>
    </w:p>
    <w:p w14:paraId="5B64A3A2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Fold A4 paper 3 times.</w:t>
      </w:r>
    </w:p>
    <w:p w14:paraId="3EE66447" w14:textId="3966402A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Use images from the </w:t>
      </w:r>
      <w:r w:rsidR="00465664">
        <w:rPr>
          <w:rFonts w:asciiTheme="majorHAnsi" w:hAnsiTheme="majorHAnsi"/>
        </w:rPr>
        <w:t>i</w:t>
      </w:r>
      <w:r w:rsidRPr="00495D9C">
        <w:rPr>
          <w:rFonts w:asciiTheme="majorHAnsi" w:hAnsiTheme="majorHAnsi"/>
        </w:rPr>
        <w:t xml:space="preserve">nternet to practice drawing ideas for design.  For example, if the </w:t>
      </w:r>
      <w:r w:rsidR="00465664">
        <w:rPr>
          <w:rFonts w:asciiTheme="majorHAnsi" w:hAnsiTheme="majorHAnsi"/>
        </w:rPr>
        <w:t>community</w:t>
      </w:r>
      <w:r w:rsidRPr="00495D9C">
        <w:rPr>
          <w:rFonts w:asciiTheme="majorHAnsi" w:hAnsiTheme="majorHAnsi"/>
        </w:rPr>
        <w:t xml:space="preserve"> wants native New Zealand birds, investigate images of native New Zealand birds </w:t>
      </w:r>
      <w:r w:rsidRPr="00495D9C">
        <w:rPr>
          <w:rFonts w:asciiTheme="majorHAnsi" w:hAnsiTheme="majorHAnsi"/>
        </w:rPr>
        <w:lastRenderedPageBreak/>
        <w:t>drawn by other artists. Look for the prominent features and combine these features into pencil drawings in A4 squares.</w:t>
      </w:r>
    </w:p>
    <w:p w14:paraId="27A1DD3F" w14:textId="18D44D32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Combine the ideas drawn in A4 squares onto an A4</w:t>
      </w:r>
      <w:r w:rsidR="00465664">
        <w:rPr>
          <w:rFonts w:asciiTheme="majorHAnsi" w:hAnsiTheme="majorHAnsi"/>
        </w:rPr>
        <w:t>-</w:t>
      </w:r>
      <w:r w:rsidRPr="00495D9C">
        <w:rPr>
          <w:rFonts w:asciiTheme="majorHAnsi" w:hAnsiTheme="majorHAnsi"/>
        </w:rPr>
        <w:t>size design.</w:t>
      </w:r>
    </w:p>
    <w:p w14:paraId="07B1917B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Use pencil drawings first with no shading. Draw detailed patterns in the artwork. Overlap images.</w:t>
      </w:r>
    </w:p>
    <w:p w14:paraId="4226DC1F" w14:textId="01843064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U</w:t>
      </w:r>
      <w:bookmarkStart w:id="0" w:name="_GoBack"/>
      <w:bookmarkEnd w:id="0"/>
      <w:r w:rsidRPr="00495D9C">
        <w:rPr>
          <w:rFonts w:asciiTheme="majorHAnsi" w:hAnsiTheme="majorHAnsi"/>
        </w:rPr>
        <w:t xml:space="preserve">se up to </w:t>
      </w:r>
      <w:r w:rsidR="00465664">
        <w:rPr>
          <w:rFonts w:asciiTheme="majorHAnsi" w:hAnsiTheme="majorHAnsi"/>
        </w:rPr>
        <w:t>five</w:t>
      </w:r>
      <w:r w:rsidRPr="00495D9C">
        <w:rPr>
          <w:rFonts w:asciiTheme="majorHAnsi" w:hAnsiTheme="majorHAnsi"/>
        </w:rPr>
        <w:t xml:space="preserve"> colours</w:t>
      </w:r>
      <w:r w:rsidR="00465664">
        <w:rPr>
          <w:rFonts w:asciiTheme="majorHAnsi" w:hAnsiTheme="majorHAnsi"/>
        </w:rPr>
        <w:t xml:space="preserve"> to</w:t>
      </w:r>
      <w:r w:rsidRPr="00495D9C">
        <w:rPr>
          <w:rFonts w:asciiTheme="majorHAnsi" w:hAnsiTheme="majorHAnsi"/>
        </w:rPr>
        <w:t xml:space="preserve"> colour</w:t>
      </w:r>
      <w:r w:rsidR="00465664">
        <w:rPr>
          <w:rFonts w:asciiTheme="majorHAnsi" w:hAnsiTheme="majorHAnsi"/>
        </w:rPr>
        <w:t xml:space="preserve"> the </w:t>
      </w:r>
      <w:r w:rsidRPr="00495D9C">
        <w:rPr>
          <w:rFonts w:asciiTheme="majorHAnsi" w:hAnsiTheme="majorHAnsi"/>
        </w:rPr>
        <w:t xml:space="preserve">artwork </w:t>
      </w:r>
      <w:r w:rsidR="00465664">
        <w:rPr>
          <w:rFonts w:asciiTheme="majorHAnsi" w:hAnsiTheme="majorHAnsi"/>
        </w:rPr>
        <w:t xml:space="preserve">with </w:t>
      </w:r>
      <w:r w:rsidRPr="00495D9C">
        <w:rPr>
          <w:rFonts w:asciiTheme="majorHAnsi" w:hAnsiTheme="majorHAnsi"/>
        </w:rPr>
        <w:t>pencil</w:t>
      </w:r>
      <w:r w:rsidR="00465664">
        <w:rPr>
          <w:rFonts w:asciiTheme="majorHAnsi" w:hAnsiTheme="majorHAnsi"/>
        </w:rPr>
        <w:t>s</w:t>
      </w:r>
      <w:r w:rsidRPr="00495D9C">
        <w:rPr>
          <w:rFonts w:asciiTheme="majorHAnsi" w:hAnsiTheme="majorHAnsi"/>
        </w:rPr>
        <w:t>.</w:t>
      </w:r>
    </w:p>
    <w:p w14:paraId="67D77331" w14:textId="0F4F57B5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Using the design criteria select the best </w:t>
      </w:r>
      <w:r w:rsidR="00465664">
        <w:rPr>
          <w:rFonts w:asciiTheme="majorHAnsi" w:hAnsiTheme="majorHAnsi"/>
        </w:rPr>
        <w:t>four</w:t>
      </w:r>
      <w:r w:rsidRPr="00495D9C">
        <w:rPr>
          <w:rFonts w:asciiTheme="majorHAnsi" w:hAnsiTheme="majorHAnsi"/>
        </w:rPr>
        <w:t xml:space="preserve"> designs. Involve other staff members in this process.</w:t>
      </w:r>
    </w:p>
    <w:p w14:paraId="4F6B0826" w14:textId="291D4B9F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 xml:space="preserve">Send photographic images to the community group - they select </w:t>
      </w:r>
      <w:r w:rsidR="00465664">
        <w:rPr>
          <w:rFonts w:asciiTheme="majorHAnsi" w:hAnsiTheme="majorHAnsi"/>
        </w:rPr>
        <w:t xml:space="preserve">the </w:t>
      </w:r>
      <w:r w:rsidRPr="00495D9C">
        <w:rPr>
          <w:rFonts w:asciiTheme="majorHAnsi" w:hAnsiTheme="majorHAnsi"/>
        </w:rPr>
        <w:t>design they want.</w:t>
      </w:r>
    </w:p>
    <w:p w14:paraId="5824827A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Reproduce the design onto treated undercoated plywood.</w:t>
      </w:r>
    </w:p>
    <w:p w14:paraId="0BAE7903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Use an OHP to enlarge the design accurately.</w:t>
      </w:r>
    </w:p>
    <w:p w14:paraId="3F6510C7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Paint the design twice.</w:t>
      </w:r>
    </w:p>
    <w:p w14:paraId="23416DF9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Polyurethane the painting.</w:t>
      </w:r>
    </w:p>
    <w:p w14:paraId="2024AE78" w14:textId="77777777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Invite the community group into your school and present the works to them.</w:t>
      </w:r>
    </w:p>
    <w:p w14:paraId="3A45F03C" w14:textId="63EAE269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Involve the local newspaper to publicise the initiative.</w:t>
      </w:r>
    </w:p>
    <w:p w14:paraId="281E01F1" w14:textId="0EFD2E49" w:rsidR="00526FEE" w:rsidRPr="00495D9C" w:rsidRDefault="00892CC3">
      <w:pPr>
        <w:pStyle w:val="Normal1"/>
        <w:numPr>
          <w:ilvl w:val="0"/>
          <w:numId w:val="4"/>
        </w:numPr>
        <w:ind w:hanging="360"/>
        <w:contextualSpacing/>
        <w:rPr>
          <w:rFonts w:asciiTheme="majorHAnsi" w:hAnsiTheme="majorHAnsi"/>
        </w:rPr>
      </w:pPr>
      <w:r w:rsidRPr="00495D9C">
        <w:rPr>
          <w:rFonts w:asciiTheme="majorHAnsi" w:hAnsiTheme="majorHAnsi"/>
        </w:rPr>
        <w:t>The more people who own the process</w:t>
      </w:r>
      <w:r w:rsidR="00465664">
        <w:rPr>
          <w:rFonts w:asciiTheme="majorHAnsi" w:hAnsiTheme="majorHAnsi"/>
        </w:rPr>
        <w:t>,</w:t>
      </w:r>
      <w:r w:rsidRPr="00495D9C">
        <w:rPr>
          <w:rFonts w:asciiTheme="majorHAnsi" w:hAnsiTheme="majorHAnsi"/>
        </w:rPr>
        <w:t xml:space="preserve"> the more people will care for the artworks</w:t>
      </w:r>
      <w:r w:rsidR="00465664">
        <w:rPr>
          <w:rFonts w:asciiTheme="majorHAnsi" w:hAnsiTheme="majorHAnsi"/>
        </w:rPr>
        <w:t xml:space="preserve"> and the</w:t>
      </w:r>
      <w:r w:rsidRPr="00495D9C">
        <w:rPr>
          <w:rFonts w:asciiTheme="majorHAnsi" w:hAnsiTheme="majorHAnsi"/>
        </w:rPr>
        <w:t xml:space="preserve"> environment whe</w:t>
      </w:r>
      <w:r w:rsidR="00465664">
        <w:rPr>
          <w:rFonts w:asciiTheme="majorHAnsi" w:hAnsiTheme="majorHAnsi"/>
        </w:rPr>
        <w:t>re</w:t>
      </w:r>
      <w:r w:rsidRPr="00495D9C">
        <w:rPr>
          <w:rFonts w:asciiTheme="majorHAnsi" w:hAnsiTheme="majorHAnsi"/>
        </w:rPr>
        <w:t xml:space="preserve"> they are mounted.</w:t>
      </w:r>
    </w:p>
    <w:p w14:paraId="223D53B8" w14:textId="77777777" w:rsidR="00526FEE" w:rsidRDefault="00526FEE">
      <w:pPr>
        <w:pStyle w:val="Normal1"/>
      </w:pPr>
    </w:p>
    <w:p w14:paraId="25C1732A" w14:textId="77777777" w:rsidR="00526FEE" w:rsidRDefault="00526FEE">
      <w:pPr>
        <w:pStyle w:val="Normal1"/>
      </w:pPr>
    </w:p>
    <w:p w14:paraId="096BEA61" w14:textId="77777777" w:rsidR="00526FEE" w:rsidRDefault="00526FEE">
      <w:pPr>
        <w:pStyle w:val="Normal1"/>
      </w:pPr>
    </w:p>
    <w:p w14:paraId="0C0B2FBB" w14:textId="77777777" w:rsidR="00526FEE" w:rsidRDefault="00526FEE">
      <w:pPr>
        <w:pStyle w:val="Normal1"/>
      </w:pPr>
    </w:p>
    <w:p w14:paraId="2432DE05" w14:textId="77777777" w:rsidR="00526FEE" w:rsidRDefault="00526FEE">
      <w:pPr>
        <w:pStyle w:val="Normal1"/>
      </w:pPr>
    </w:p>
    <w:p w14:paraId="4E7C2B6D" w14:textId="77777777" w:rsidR="00526FEE" w:rsidRDefault="00526FEE">
      <w:pPr>
        <w:pStyle w:val="Normal1"/>
      </w:pPr>
    </w:p>
    <w:sectPr w:rsidR="00526F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B706" w14:textId="77777777" w:rsidR="00BF04C8" w:rsidRDefault="00BF04C8" w:rsidP="00BF04C8">
      <w:pPr>
        <w:spacing w:line="240" w:lineRule="auto"/>
      </w:pPr>
      <w:r>
        <w:separator/>
      </w:r>
    </w:p>
  </w:endnote>
  <w:endnote w:type="continuationSeparator" w:id="0">
    <w:p w14:paraId="3E0A6F24" w14:textId="77777777" w:rsidR="00BF04C8" w:rsidRDefault="00BF04C8" w:rsidP="00BF0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B6616" w14:textId="77777777" w:rsidR="00BF04C8" w:rsidRDefault="00BF04C8" w:rsidP="00BF04C8">
      <w:pPr>
        <w:spacing w:line="240" w:lineRule="auto"/>
      </w:pPr>
      <w:r>
        <w:separator/>
      </w:r>
    </w:p>
  </w:footnote>
  <w:footnote w:type="continuationSeparator" w:id="0">
    <w:p w14:paraId="13590F30" w14:textId="77777777" w:rsidR="00BF04C8" w:rsidRDefault="00BF04C8" w:rsidP="00BF0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BA"/>
    <w:multiLevelType w:val="multilevel"/>
    <w:tmpl w:val="07DC02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E920E6"/>
    <w:multiLevelType w:val="hybridMultilevel"/>
    <w:tmpl w:val="9320B6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248"/>
    <w:multiLevelType w:val="multilevel"/>
    <w:tmpl w:val="63F8BF68"/>
    <w:lvl w:ilvl="0">
      <w:start w:val="1"/>
      <w:numFmt w:val="bullet"/>
      <w:lvlText w:val="●"/>
      <w:lvlJc w:val="left"/>
      <w:pPr>
        <w:ind w:left="644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084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04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524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244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684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04" w:firstLine="6120"/>
      </w:pPr>
      <w:rPr>
        <w:u w:val="none"/>
      </w:rPr>
    </w:lvl>
  </w:abstractNum>
  <w:abstractNum w:abstractNumId="3" w15:restartNumberingAfterBreak="0">
    <w:nsid w:val="28C71A28"/>
    <w:multiLevelType w:val="multilevel"/>
    <w:tmpl w:val="39DAE7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48264B6"/>
    <w:multiLevelType w:val="multilevel"/>
    <w:tmpl w:val="AC20F6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A4C17E0"/>
    <w:multiLevelType w:val="multilevel"/>
    <w:tmpl w:val="653C09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B8B3840"/>
    <w:multiLevelType w:val="multilevel"/>
    <w:tmpl w:val="546C4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EFB1392"/>
    <w:multiLevelType w:val="multilevel"/>
    <w:tmpl w:val="08B454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051517F"/>
    <w:multiLevelType w:val="hybridMultilevel"/>
    <w:tmpl w:val="0C4E70F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6FEE"/>
    <w:rsid w:val="00465664"/>
    <w:rsid w:val="00495D9C"/>
    <w:rsid w:val="00526FEE"/>
    <w:rsid w:val="00892CC3"/>
    <w:rsid w:val="00B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5E14E"/>
  <w15:docId w15:val="{67078E13-9ADD-4B02-8726-C6A51D0B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04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C8"/>
  </w:style>
  <w:style w:type="paragraph" w:styleId="Footer">
    <w:name w:val="footer"/>
    <w:basedOn w:val="Normal"/>
    <w:link w:val="FooterChar"/>
    <w:uiPriority w:val="99"/>
    <w:unhideWhenUsed/>
    <w:rsid w:val="00BF04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HERMANS, Roland (Roly)</cp:lastModifiedBy>
  <cp:revision>4</cp:revision>
  <dcterms:created xsi:type="dcterms:W3CDTF">2017-01-04T21:59:00Z</dcterms:created>
  <dcterms:modified xsi:type="dcterms:W3CDTF">2017-01-11T00:17:00Z</dcterms:modified>
</cp:coreProperties>
</file>