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72"/>
      </w:tblGrid>
      <w:tr w:rsidR="00812E8F" w:rsidRPr="002640FE" w:rsidTr="00812E8F">
        <w:tc>
          <w:tcPr>
            <w:tcW w:w="9072" w:type="dxa"/>
            <w:shd w:val="clear" w:color="auto" w:fill="70AD47" w:themeFill="accent6"/>
          </w:tcPr>
          <w:p w:rsidR="00812E8F" w:rsidRPr="002640FE" w:rsidRDefault="00812E8F" w:rsidP="00812E8F">
            <w:pPr>
              <w:rPr>
                <w:rFonts w:cs="Arial"/>
                <w:b/>
                <w:sz w:val="56"/>
                <w:szCs w:val="56"/>
              </w:rPr>
            </w:pPr>
            <w:r>
              <w:rPr>
                <w:rFonts w:cs="Arial"/>
                <w:b/>
                <w:color w:val="FFFFFF" w:themeColor="background1"/>
                <w:sz w:val="56"/>
                <w:szCs w:val="56"/>
              </w:rPr>
              <w:t xml:space="preserve">Focus areas </w:t>
            </w:r>
          </w:p>
        </w:tc>
      </w:tr>
    </w:tbl>
    <w:p w:rsidR="003D5C4A" w:rsidRDefault="003D5C4A" w:rsidP="0051142E">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51142E" w:rsidTr="0051142E">
        <w:tc>
          <w:tcPr>
            <w:tcW w:w="9016" w:type="dxa"/>
            <w:gridSpan w:val="2"/>
            <w:shd w:val="clear" w:color="auto" w:fill="538135" w:themeFill="accent6" w:themeFillShade="BF"/>
          </w:tcPr>
          <w:p w:rsidR="0051142E" w:rsidRDefault="0051142E" w:rsidP="0051142E">
            <w:r w:rsidRPr="0051142E">
              <w:rPr>
                <w:b/>
                <w:color w:val="FFFFFF" w:themeColor="background1"/>
              </w:rPr>
              <w:t>Introductory activities</w:t>
            </w:r>
          </w:p>
        </w:tc>
      </w:tr>
      <w:tr w:rsidR="0051142E" w:rsidTr="0051142E">
        <w:tc>
          <w:tcPr>
            <w:tcW w:w="562" w:type="dxa"/>
          </w:tcPr>
          <w:p w:rsidR="0051142E" w:rsidRPr="0051142E" w:rsidRDefault="0051142E" w:rsidP="0051142E">
            <w:pPr>
              <w:rPr>
                <w:b/>
              </w:rPr>
            </w:pPr>
            <w:r w:rsidRPr="0051142E">
              <w:rPr>
                <w:b/>
              </w:rPr>
              <w:t>0.1</w:t>
            </w:r>
          </w:p>
        </w:tc>
        <w:tc>
          <w:tcPr>
            <w:tcW w:w="8454" w:type="dxa"/>
          </w:tcPr>
          <w:p w:rsidR="0051142E" w:rsidRDefault="0051142E" w:rsidP="0051142E">
            <w:r>
              <w:t>Introducing the workshop</w:t>
            </w:r>
          </w:p>
        </w:tc>
      </w:tr>
      <w:tr w:rsidR="0051142E" w:rsidTr="0051142E">
        <w:tc>
          <w:tcPr>
            <w:tcW w:w="562" w:type="dxa"/>
          </w:tcPr>
          <w:p w:rsidR="0051142E" w:rsidRPr="0051142E" w:rsidRDefault="0051142E" w:rsidP="0051142E">
            <w:pPr>
              <w:rPr>
                <w:b/>
              </w:rPr>
            </w:pPr>
            <w:r w:rsidRPr="0051142E">
              <w:rPr>
                <w:b/>
              </w:rPr>
              <w:t>0.2</w:t>
            </w:r>
          </w:p>
        </w:tc>
        <w:tc>
          <w:tcPr>
            <w:tcW w:w="8454" w:type="dxa"/>
          </w:tcPr>
          <w:p w:rsidR="0051142E" w:rsidRDefault="0051142E" w:rsidP="0051142E">
            <w:r>
              <w:t>Ground rules</w:t>
            </w:r>
          </w:p>
        </w:tc>
      </w:tr>
    </w:tbl>
    <w:p w:rsidR="0051142E" w:rsidRPr="003D5C4A" w:rsidRDefault="0051142E" w:rsidP="0051142E">
      <w:pPr>
        <w:spacing w:after="0"/>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3D5C4A" w:rsidRPr="003D5C4A" w:rsidTr="00812E8F">
        <w:tc>
          <w:tcPr>
            <w:tcW w:w="9016" w:type="dxa"/>
            <w:gridSpan w:val="2"/>
            <w:shd w:val="clear" w:color="auto" w:fill="538135" w:themeFill="accent6" w:themeFillShade="BF"/>
          </w:tcPr>
          <w:p w:rsidR="003D5C4A" w:rsidRPr="003D5C4A" w:rsidRDefault="003D5C4A" w:rsidP="003D5C4A">
            <w:pPr>
              <w:rPr>
                <w:b/>
              </w:rPr>
            </w:pPr>
            <w:r w:rsidRPr="003D5C4A">
              <w:rPr>
                <w:b/>
                <w:color w:val="FFFFFF" w:themeColor="background1"/>
              </w:rPr>
              <w:t>Focus area 1: Your future relationship</w:t>
            </w:r>
          </w:p>
        </w:tc>
      </w:tr>
      <w:tr w:rsidR="003D5C4A" w:rsidRPr="003D5C4A" w:rsidTr="00812E8F">
        <w:tc>
          <w:tcPr>
            <w:tcW w:w="9016" w:type="dxa"/>
            <w:gridSpan w:val="2"/>
            <w:shd w:val="clear" w:color="auto" w:fill="FFC000"/>
          </w:tcPr>
          <w:p w:rsidR="003D5C4A" w:rsidRPr="003D5C4A" w:rsidRDefault="003D5C4A" w:rsidP="00E01C0D">
            <w:pPr>
              <w:pStyle w:val="BodyText"/>
              <w:jc w:val="both"/>
              <w:rPr>
                <w:b/>
                <w:color w:val="FFFFFF" w:themeColor="background1"/>
              </w:rPr>
            </w:pPr>
            <w:r>
              <w:t>S</w:t>
            </w:r>
            <w:r w:rsidRPr="00525926">
              <w:t xml:space="preserve">tudents </w:t>
            </w:r>
            <w:r w:rsidR="00F2117E">
              <w:t>d</w:t>
            </w:r>
            <w:r w:rsidRPr="00525926">
              <w:t>evelop a trusted picture of a</w:t>
            </w:r>
            <w:r>
              <w:t xml:space="preserve"> healthy </w:t>
            </w:r>
            <w:r w:rsidRPr="00525926">
              <w:t>relationship, and a sense of their personal journey towards it.</w:t>
            </w:r>
          </w:p>
        </w:tc>
      </w:tr>
      <w:tr w:rsidR="003D5C4A" w:rsidRPr="003D5C4A" w:rsidTr="00AB2C6C">
        <w:tc>
          <w:tcPr>
            <w:tcW w:w="562" w:type="dxa"/>
            <w:shd w:val="clear" w:color="auto" w:fill="FFFFFF" w:themeFill="background1"/>
          </w:tcPr>
          <w:p w:rsidR="003D5C4A" w:rsidRPr="00AB2C6C" w:rsidRDefault="003D5C4A" w:rsidP="0051142E">
            <w:pPr>
              <w:rPr>
                <w:b/>
              </w:rPr>
            </w:pPr>
            <w:r w:rsidRPr="00AB2C6C">
              <w:rPr>
                <w:b/>
              </w:rPr>
              <w:t>1.</w:t>
            </w:r>
            <w:r w:rsidR="0051142E">
              <w:rPr>
                <w:b/>
              </w:rPr>
              <w:t>1</w:t>
            </w:r>
          </w:p>
        </w:tc>
        <w:tc>
          <w:tcPr>
            <w:tcW w:w="8454" w:type="dxa"/>
            <w:shd w:val="clear" w:color="auto" w:fill="FFFFFF" w:themeFill="background1"/>
          </w:tcPr>
          <w:p w:rsidR="003D5C4A" w:rsidRPr="003D5C4A" w:rsidRDefault="003D5C4A" w:rsidP="003D5C4A">
            <w:r w:rsidRPr="003D5C4A">
              <w:t>A healthy relationship</w:t>
            </w:r>
          </w:p>
        </w:tc>
      </w:tr>
      <w:tr w:rsidR="003D5C4A" w:rsidRPr="003D5C4A" w:rsidTr="00AB2C6C">
        <w:tc>
          <w:tcPr>
            <w:tcW w:w="562" w:type="dxa"/>
            <w:shd w:val="clear" w:color="auto" w:fill="FFFFFF" w:themeFill="background1"/>
          </w:tcPr>
          <w:p w:rsidR="003D5C4A" w:rsidRPr="00AB2C6C" w:rsidRDefault="003D5C4A" w:rsidP="0051142E">
            <w:pPr>
              <w:rPr>
                <w:b/>
              </w:rPr>
            </w:pPr>
            <w:r w:rsidRPr="00AB2C6C">
              <w:rPr>
                <w:b/>
              </w:rPr>
              <w:t>1.</w:t>
            </w:r>
            <w:r w:rsidR="0051142E">
              <w:rPr>
                <w:b/>
              </w:rPr>
              <w:t>2</w:t>
            </w:r>
          </w:p>
        </w:tc>
        <w:tc>
          <w:tcPr>
            <w:tcW w:w="8454" w:type="dxa"/>
            <w:shd w:val="clear" w:color="auto" w:fill="FFFFFF" w:themeFill="background1"/>
          </w:tcPr>
          <w:p w:rsidR="003D5C4A" w:rsidRPr="003D5C4A" w:rsidRDefault="003D5C4A" w:rsidP="003D5C4A">
            <w:r w:rsidRPr="003D5C4A">
              <w:t>What makes a healthy relationship?</w:t>
            </w:r>
          </w:p>
        </w:tc>
      </w:tr>
      <w:tr w:rsidR="004E3488" w:rsidRPr="003D5C4A" w:rsidTr="00AB2C6C">
        <w:tc>
          <w:tcPr>
            <w:tcW w:w="562" w:type="dxa"/>
            <w:shd w:val="clear" w:color="auto" w:fill="FFFFFF" w:themeFill="background1"/>
          </w:tcPr>
          <w:p w:rsidR="004E3488" w:rsidRPr="00AB2C6C" w:rsidRDefault="004E3488" w:rsidP="0051142E">
            <w:pPr>
              <w:rPr>
                <w:b/>
              </w:rPr>
            </w:pPr>
            <w:r w:rsidRPr="00AB2C6C">
              <w:rPr>
                <w:b/>
              </w:rPr>
              <w:t>1.</w:t>
            </w:r>
            <w:r w:rsidR="0051142E">
              <w:rPr>
                <w:b/>
              </w:rPr>
              <w:t>3</w:t>
            </w:r>
          </w:p>
        </w:tc>
        <w:tc>
          <w:tcPr>
            <w:tcW w:w="8454" w:type="dxa"/>
            <w:shd w:val="clear" w:color="auto" w:fill="FFFFFF" w:themeFill="background1"/>
          </w:tcPr>
          <w:p w:rsidR="004E3488" w:rsidRPr="003D5C4A" w:rsidRDefault="004E3488" w:rsidP="003D5C4A">
            <w:r>
              <w:t>What influences my thinking?</w:t>
            </w:r>
          </w:p>
        </w:tc>
      </w:tr>
    </w:tbl>
    <w:p w:rsidR="003D5C4A" w:rsidRPr="003D5C4A" w:rsidRDefault="003D5C4A" w:rsidP="0051142E">
      <w:pPr>
        <w:spacing w:after="0"/>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3D5C4A" w:rsidRPr="003D5C4A" w:rsidTr="00812E8F">
        <w:tc>
          <w:tcPr>
            <w:tcW w:w="9016" w:type="dxa"/>
            <w:gridSpan w:val="2"/>
            <w:shd w:val="clear" w:color="auto" w:fill="538135" w:themeFill="accent6" w:themeFillShade="BF"/>
          </w:tcPr>
          <w:p w:rsidR="003D5C4A" w:rsidRPr="003D5C4A" w:rsidRDefault="003D5C4A" w:rsidP="003D5C4A">
            <w:pPr>
              <w:rPr>
                <w:b/>
              </w:rPr>
            </w:pPr>
            <w:r w:rsidRPr="003D5C4A">
              <w:rPr>
                <w:b/>
                <w:color w:val="FFFFFF" w:themeColor="background1"/>
              </w:rPr>
              <w:t>Focus area 2: Barriers to a healthy relationship</w:t>
            </w:r>
          </w:p>
        </w:tc>
      </w:tr>
      <w:tr w:rsidR="003D5C4A" w:rsidRPr="003D5C4A" w:rsidTr="00812E8F">
        <w:tc>
          <w:tcPr>
            <w:tcW w:w="9016" w:type="dxa"/>
            <w:gridSpan w:val="2"/>
            <w:shd w:val="clear" w:color="auto" w:fill="FFC000"/>
          </w:tcPr>
          <w:p w:rsidR="003D5C4A" w:rsidRPr="003D5C4A" w:rsidRDefault="003D5C4A" w:rsidP="003D5C4A">
            <w:pPr>
              <w:pStyle w:val="BodyText"/>
              <w:jc w:val="both"/>
              <w:rPr>
                <w:b/>
                <w:color w:val="FFFFFF" w:themeColor="background1"/>
              </w:rPr>
            </w:pPr>
            <w:r>
              <w:t>S</w:t>
            </w:r>
            <w:r w:rsidRPr="000A4636">
              <w:t xml:space="preserve">tudents learn about negative </w:t>
            </w:r>
            <w:proofErr w:type="spellStart"/>
            <w:r w:rsidRPr="000A4636">
              <w:t>behaviours</w:t>
            </w:r>
            <w:proofErr w:type="spellEnd"/>
            <w:r w:rsidRPr="000A4636">
              <w:t xml:space="preserve"> that </w:t>
            </w:r>
            <w:r>
              <w:t xml:space="preserve">develop into </w:t>
            </w:r>
            <w:r w:rsidRPr="000A4636">
              <w:t>increasing</w:t>
            </w:r>
            <w:r>
              <w:t>ly</w:t>
            </w:r>
            <w:r w:rsidRPr="000A4636">
              <w:t xml:space="preserve"> one-sided power and control in a relationship</w:t>
            </w:r>
            <w:r w:rsidR="00770927">
              <w:t xml:space="preserve">, and positive </w:t>
            </w:r>
            <w:proofErr w:type="spellStart"/>
            <w:r w:rsidR="00770927">
              <w:t>behaviours</w:t>
            </w:r>
            <w:proofErr w:type="spellEnd"/>
            <w:r w:rsidR="00770927">
              <w:t xml:space="preserve"> that increase equality</w:t>
            </w:r>
            <w:r w:rsidRPr="000A4636">
              <w:t>.</w:t>
            </w:r>
          </w:p>
        </w:tc>
      </w:tr>
      <w:tr w:rsidR="003D5C4A" w:rsidRPr="003D5C4A" w:rsidTr="00AB2C6C">
        <w:tc>
          <w:tcPr>
            <w:tcW w:w="562" w:type="dxa"/>
            <w:shd w:val="clear" w:color="auto" w:fill="FFFFFF" w:themeFill="background1"/>
          </w:tcPr>
          <w:p w:rsidR="003D5C4A" w:rsidRPr="00AB2C6C" w:rsidRDefault="003D5C4A" w:rsidP="003D5C4A">
            <w:pPr>
              <w:rPr>
                <w:b/>
              </w:rPr>
            </w:pPr>
            <w:r w:rsidRPr="00AB2C6C">
              <w:rPr>
                <w:b/>
              </w:rPr>
              <w:t>2.1</w:t>
            </w:r>
          </w:p>
        </w:tc>
        <w:tc>
          <w:tcPr>
            <w:tcW w:w="8454" w:type="dxa"/>
            <w:shd w:val="clear" w:color="auto" w:fill="FFFFFF" w:themeFill="background1"/>
          </w:tcPr>
          <w:p w:rsidR="003D5C4A" w:rsidRPr="003D5C4A" w:rsidRDefault="00AD4A0F" w:rsidP="00AD4A0F">
            <w:r>
              <w:t>Power and control</w:t>
            </w:r>
          </w:p>
        </w:tc>
      </w:tr>
      <w:tr w:rsidR="003D5C4A" w:rsidRPr="003D5C4A" w:rsidTr="00AB2C6C">
        <w:tc>
          <w:tcPr>
            <w:tcW w:w="562" w:type="dxa"/>
            <w:shd w:val="clear" w:color="auto" w:fill="FFFFFF" w:themeFill="background1"/>
          </w:tcPr>
          <w:p w:rsidR="003D5C4A" w:rsidRPr="00AB2C6C" w:rsidRDefault="003D5C4A" w:rsidP="003D5C4A">
            <w:pPr>
              <w:rPr>
                <w:b/>
              </w:rPr>
            </w:pPr>
            <w:r w:rsidRPr="00AB2C6C">
              <w:rPr>
                <w:b/>
              </w:rPr>
              <w:t>2.2</w:t>
            </w:r>
          </w:p>
        </w:tc>
        <w:tc>
          <w:tcPr>
            <w:tcW w:w="8454" w:type="dxa"/>
            <w:shd w:val="clear" w:color="auto" w:fill="FFFFFF" w:themeFill="background1"/>
          </w:tcPr>
          <w:p w:rsidR="003D5C4A" w:rsidRPr="003D5C4A" w:rsidRDefault="00AD4A0F" w:rsidP="00AD4A0F">
            <w:r>
              <w:t>Cycle of abuse</w:t>
            </w:r>
          </w:p>
        </w:tc>
      </w:tr>
      <w:tr w:rsidR="003D5C4A" w:rsidRPr="003D5C4A" w:rsidTr="00AB2C6C">
        <w:tc>
          <w:tcPr>
            <w:tcW w:w="562" w:type="dxa"/>
            <w:shd w:val="clear" w:color="auto" w:fill="FFFFFF" w:themeFill="background1"/>
          </w:tcPr>
          <w:p w:rsidR="003D5C4A" w:rsidRPr="00AB2C6C" w:rsidRDefault="003D5C4A" w:rsidP="003D5C4A">
            <w:pPr>
              <w:rPr>
                <w:b/>
              </w:rPr>
            </w:pPr>
            <w:r w:rsidRPr="00AB2C6C">
              <w:rPr>
                <w:b/>
              </w:rPr>
              <w:t>2.3</w:t>
            </w:r>
          </w:p>
        </w:tc>
        <w:tc>
          <w:tcPr>
            <w:tcW w:w="8454" w:type="dxa"/>
            <w:shd w:val="clear" w:color="auto" w:fill="FFFFFF" w:themeFill="background1"/>
          </w:tcPr>
          <w:p w:rsidR="003D5C4A" w:rsidRPr="003D5C4A" w:rsidRDefault="003D5C4A" w:rsidP="003D5C4A">
            <w:r w:rsidRPr="003D5C4A">
              <w:t>Is that right?</w:t>
            </w:r>
          </w:p>
        </w:tc>
      </w:tr>
    </w:tbl>
    <w:p w:rsidR="003D5C4A" w:rsidRPr="003D5C4A" w:rsidRDefault="003D5C4A" w:rsidP="0051142E">
      <w:pPr>
        <w:spacing w:after="0"/>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8447"/>
      </w:tblGrid>
      <w:tr w:rsidR="003D5C4A" w:rsidRPr="003D5C4A" w:rsidTr="00812E8F">
        <w:tc>
          <w:tcPr>
            <w:tcW w:w="9016" w:type="dxa"/>
            <w:gridSpan w:val="2"/>
            <w:shd w:val="clear" w:color="auto" w:fill="538135" w:themeFill="accent6" w:themeFillShade="BF"/>
          </w:tcPr>
          <w:p w:rsidR="003D5C4A" w:rsidRPr="003D5C4A" w:rsidRDefault="003D5C4A" w:rsidP="003D5C4A">
            <w:pPr>
              <w:rPr>
                <w:b/>
              </w:rPr>
            </w:pPr>
            <w:r w:rsidRPr="003D5C4A">
              <w:rPr>
                <w:b/>
                <w:color w:val="FFFFFF" w:themeColor="background1"/>
              </w:rPr>
              <w:t>Focus area 3: Consent – only ‘yes’ means ‘no’</w:t>
            </w:r>
          </w:p>
        </w:tc>
      </w:tr>
      <w:tr w:rsidR="003D5C4A" w:rsidRPr="003D5C4A" w:rsidTr="00812E8F">
        <w:tc>
          <w:tcPr>
            <w:tcW w:w="9016" w:type="dxa"/>
            <w:gridSpan w:val="2"/>
            <w:shd w:val="clear" w:color="auto" w:fill="FFC000"/>
          </w:tcPr>
          <w:p w:rsidR="00F14ACC" w:rsidRPr="00F14ACC" w:rsidRDefault="003D5C4A" w:rsidP="00F14ACC">
            <w:pPr>
              <w:pStyle w:val="BodyText"/>
              <w:jc w:val="both"/>
            </w:pPr>
            <w:r>
              <w:t>S</w:t>
            </w:r>
            <w:r w:rsidRPr="000A4636">
              <w:t xml:space="preserve">tudents learn what active sexual consent is, </w:t>
            </w:r>
            <w:r w:rsidR="00C543AF">
              <w:t xml:space="preserve">and </w:t>
            </w:r>
            <w:r>
              <w:t>what</w:t>
            </w:r>
            <w:r w:rsidRPr="000A4636">
              <w:t xml:space="preserve"> damage </w:t>
            </w:r>
            <w:r>
              <w:t xml:space="preserve">is </w:t>
            </w:r>
            <w:r w:rsidR="00F14ACC">
              <w:t>caused by sexual assault</w:t>
            </w:r>
            <w:r w:rsidRPr="000A4636">
              <w:t>.</w:t>
            </w:r>
            <w:r w:rsidR="00F14ACC">
              <w:t xml:space="preserve"> </w:t>
            </w:r>
            <w:r w:rsidR="00F14ACC" w:rsidRPr="00F14ACC">
              <w:rPr>
                <w:color w:val="FFC000"/>
              </w:rPr>
              <w:t xml:space="preserve">…………………… </w:t>
            </w:r>
            <w:r w:rsidR="00F14ACC">
              <w:t xml:space="preserve">                                   </w:t>
            </w:r>
          </w:p>
        </w:tc>
      </w:tr>
      <w:tr w:rsidR="003D5C4A" w:rsidRPr="003D5C4A" w:rsidTr="00AB2C6C">
        <w:tc>
          <w:tcPr>
            <w:tcW w:w="569" w:type="dxa"/>
            <w:shd w:val="clear" w:color="auto" w:fill="FFFFFF" w:themeFill="background1"/>
          </w:tcPr>
          <w:p w:rsidR="003D5C4A" w:rsidRPr="00AB2C6C" w:rsidRDefault="003D5C4A" w:rsidP="003D5C4A">
            <w:pPr>
              <w:rPr>
                <w:b/>
              </w:rPr>
            </w:pPr>
            <w:r w:rsidRPr="00AB2C6C">
              <w:rPr>
                <w:b/>
              </w:rPr>
              <w:t>3.1</w:t>
            </w:r>
          </w:p>
        </w:tc>
        <w:tc>
          <w:tcPr>
            <w:tcW w:w="8447" w:type="dxa"/>
            <w:shd w:val="clear" w:color="auto" w:fill="FFFFFF" w:themeFill="background1"/>
          </w:tcPr>
          <w:p w:rsidR="003D5C4A" w:rsidRPr="003D5C4A" w:rsidRDefault="003D5C4A" w:rsidP="003D5C4A">
            <w:r w:rsidRPr="003D5C4A">
              <w:t>What is consent?</w:t>
            </w:r>
          </w:p>
        </w:tc>
      </w:tr>
      <w:tr w:rsidR="003D5C4A" w:rsidRPr="003D5C4A" w:rsidTr="00AB2C6C">
        <w:tc>
          <w:tcPr>
            <w:tcW w:w="569" w:type="dxa"/>
            <w:shd w:val="clear" w:color="auto" w:fill="FFFFFF" w:themeFill="background1"/>
          </w:tcPr>
          <w:p w:rsidR="003D5C4A" w:rsidRPr="00AB2C6C" w:rsidRDefault="003D5C4A" w:rsidP="003D5C4A">
            <w:pPr>
              <w:rPr>
                <w:b/>
              </w:rPr>
            </w:pPr>
            <w:r w:rsidRPr="00AB2C6C">
              <w:rPr>
                <w:b/>
              </w:rPr>
              <w:t>3.2</w:t>
            </w:r>
          </w:p>
        </w:tc>
        <w:tc>
          <w:tcPr>
            <w:tcW w:w="8447" w:type="dxa"/>
            <w:shd w:val="clear" w:color="auto" w:fill="FFFFFF" w:themeFill="background1"/>
          </w:tcPr>
          <w:p w:rsidR="003D5C4A" w:rsidRPr="003D5C4A" w:rsidRDefault="003D5C4A" w:rsidP="003D5C4A">
            <w:r w:rsidRPr="003D5C4A">
              <w:t>Consent scenarios</w:t>
            </w:r>
          </w:p>
        </w:tc>
      </w:tr>
    </w:tbl>
    <w:p w:rsidR="003D5C4A" w:rsidRPr="003D5C4A" w:rsidRDefault="003D5C4A" w:rsidP="0051142E">
      <w:pPr>
        <w:spacing w:after="0"/>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8447"/>
      </w:tblGrid>
      <w:tr w:rsidR="003D5C4A" w:rsidRPr="003D5C4A" w:rsidTr="00812E8F">
        <w:tc>
          <w:tcPr>
            <w:tcW w:w="9016" w:type="dxa"/>
            <w:gridSpan w:val="2"/>
            <w:shd w:val="clear" w:color="auto" w:fill="538135" w:themeFill="accent6" w:themeFillShade="BF"/>
          </w:tcPr>
          <w:p w:rsidR="003D5C4A" w:rsidRPr="003D5C4A" w:rsidRDefault="003D5C4A" w:rsidP="003D5C4A">
            <w:pPr>
              <w:rPr>
                <w:b/>
              </w:rPr>
            </w:pPr>
            <w:r w:rsidRPr="003D5C4A">
              <w:rPr>
                <w:b/>
                <w:color w:val="FFFFFF" w:themeColor="background1"/>
              </w:rPr>
              <w:t>Focus area 4: Stepping up</w:t>
            </w:r>
          </w:p>
        </w:tc>
      </w:tr>
      <w:tr w:rsidR="003D5C4A" w:rsidRPr="003D5C4A" w:rsidTr="00812E8F">
        <w:tc>
          <w:tcPr>
            <w:tcW w:w="9016" w:type="dxa"/>
            <w:gridSpan w:val="2"/>
            <w:shd w:val="clear" w:color="auto" w:fill="FFC000"/>
          </w:tcPr>
          <w:p w:rsidR="003D5C4A" w:rsidRPr="003D5C4A" w:rsidRDefault="00F2117E" w:rsidP="00F2117E">
            <w:pPr>
              <w:pStyle w:val="BodyText"/>
              <w:jc w:val="both"/>
              <w:rPr>
                <w:b/>
                <w:color w:val="FFFFFF" w:themeColor="background1"/>
              </w:rPr>
            </w:pPr>
            <w:r>
              <w:t>S</w:t>
            </w:r>
            <w:r w:rsidRPr="000A4636">
              <w:t>tudents learn to appreciate the</w:t>
            </w:r>
            <w:r>
              <w:t>ir</w:t>
            </w:r>
            <w:r w:rsidRPr="000A4636">
              <w:t xml:space="preserve"> important role </w:t>
            </w:r>
            <w:r>
              <w:t>in helping</w:t>
            </w:r>
            <w:r w:rsidRPr="000A4636">
              <w:t xml:space="preserve"> their friends to be aware and safe in their relationships.</w:t>
            </w:r>
          </w:p>
        </w:tc>
      </w:tr>
      <w:tr w:rsidR="003D5C4A" w:rsidRPr="003D5C4A" w:rsidTr="00AB2C6C">
        <w:tc>
          <w:tcPr>
            <w:tcW w:w="569" w:type="dxa"/>
            <w:shd w:val="clear" w:color="auto" w:fill="FFFFFF" w:themeFill="background1"/>
          </w:tcPr>
          <w:p w:rsidR="003D5C4A" w:rsidRDefault="003D5C4A" w:rsidP="00AD4A0F">
            <w:pPr>
              <w:rPr>
                <w:b/>
              </w:rPr>
            </w:pPr>
            <w:r w:rsidRPr="00AB2C6C">
              <w:rPr>
                <w:b/>
              </w:rPr>
              <w:t>4.</w:t>
            </w:r>
            <w:r w:rsidR="00AD4A0F">
              <w:rPr>
                <w:b/>
              </w:rPr>
              <w:t>1</w:t>
            </w:r>
          </w:p>
          <w:p w:rsidR="004E0EB3" w:rsidRPr="00AB2C6C" w:rsidRDefault="004E0EB3" w:rsidP="00AD4A0F">
            <w:pPr>
              <w:rPr>
                <w:b/>
              </w:rPr>
            </w:pPr>
            <w:r>
              <w:rPr>
                <w:b/>
              </w:rPr>
              <w:t>4.2</w:t>
            </w:r>
          </w:p>
        </w:tc>
        <w:tc>
          <w:tcPr>
            <w:tcW w:w="8447" w:type="dxa"/>
            <w:shd w:val="clear" w:color="auto" w:fill="FFFFFF" w:themeFill="background1"/>
          </w:tcPr>
          <w:p w:rsidR="004E0EB3" w:rsidRDefault="004E0EB3" w:rsidP="003D5C4A">
            <w:r>
              <w:t>Stepping in</w:t>
            </w:r>
          </w:p>
          <w:p w:rsidR="003D5C4A" w:rsidRPr="003D5C4A" w:rsidRDefault="003D5C4A" w:rsidP="003D5C4A">
            <w:r w:rsidRPr="003D5C4A">
              <w:t>Should I step in?</w:t>
            </w:r>
          </w:p>
        </w:tc>
      </w:tr>
      <w:tr w:rsidR="003D5C4A" w:rsidRPr="003D5C4A" w:rsidTr="00AB2C6C">
        <w:tc>
          <w:tcPr>
            <w:tcW w:w="569" w:type="dxa"/>
            <w:shd w:val="clear" w:color="auto" w:fill="FFFFFF" w:themeFill="background1"/>
          </w:tcPr>
          <w:p w:rsidR="003D5C4A" w:rsidRPr="00AB2C6C" w:rsidRDefault="003D5C4A" w:rsidP="004E0EB3">
            <w:pPr>
              <w:rPr>
                <w:b/>
              </w:rPr>
            </w:pPr>
            <w:r w:rsidRPr="00AB2C6C">
              <w:rPr>
                <w:b/>
              </w:rPr>
              <w:t>4.</w:t>
            </w:r>
            <w:r w:rsidR="004E0EB3">
              <w:rPr>
                <w:b/>
              </w:rPr>
              <w:t>3</w:t>
            </w:r>
          </w:p>
        </w:tc>
        <w:tc>
          <w:tcPr>
            <w:tcW w:w="8447" w:type="dxa"/>
            <w:shd w:val="clear" w:color="auto" w:fill="FFFFFF" w:themeFill="background1"/>
          </w:tcPr>
          <w:p w:rsidR="003D5C4A" w:rsidRPr="003D5C4A" w:rsidRDefault="00AD4A0F" w:rsidP="00AD4A0F">
            <w:r>
              <w:t>Who can help?</w:t>
            </w:r>
          </w:p>
        </w:tc>
      </w:tr>
    </w:tbl>
    <w:p w:rsidR="003D5C4A" w:rsidRPr="003D5C4A" w:rsidRDefault="003D5C4A" w:rsidP="0051142E">
      <w:pPr>
        <w:spacing w:after="0"/>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8433"/>
      </w:tblGrid>
      <w:tr w:rsidR="003D5C4A" w:rsidRPr="003D5C4A" w:rsidTr="00812E8F">
        <w:tc>
          <w:tcPr>
            <w:tcW w:w="9016" w:type="dxa"/>
            <w:gridSpan w:val="2"/>
            <w:shd w:val="clear" w:color="auto" w:fill="538135" w:themeFill="accent6" w:themeFillShade="BF"/>
          </w:tcPr>
          <w:p w:rsidR="003D5C4A" w:rsidRPr="003D5C4A" w:rsidRDefault="003D5C4A" w:rsidP="003D5C4A">
            <w:pPr>
              <w:rPr>
                <w:b/>
              </w:rPr>
            </w:pPr>
            <w:r w:rsidRPr="003D5C4A">
              <w:rPr>
                <w:b/>
                <w:color w:val="FFFFFF" w:themeColor="background1"/>
              </w:rPr>
              <w:t>Focus area 5: Lashing out</w:t>
            </w:r>
          </w:p>
        </w:tc>
      </w:tr>
      <w:tr w:rsidR="003D5C4A" w:rsidRPr="003D5C4A" w:rsidTr="00812E8F">
        <w:tc>
          <w:tcPr>
            <w:tcW w:w="9016" w:type="dxa"/>
            <w:gridSpan w:val="2"/>
            <w:shd w:val="clear" w:color="auto" w:fill="FFC000"/>
          </w:tcPr>
          <w:p w:rsidR="003D5C4A" w:rsidRPr="003D5C4A" w:rsidRDefault="003C1E77" w:rsidP="00A20D0C">
            <w:pPr>
              <w:pStyle w:val="BodyText"/>
              <w:jc w:val="both"/>
              <w:rPr>
                <w:b/>
                <w:color w:val="FFFFFF" w:themeColor="background1"/>
              </w:rPr>
            </w:pPr>
            <w:r>
              <w:t>S</w:t>
            </w:r>
            <w:r w:rsidRPr="000A4636">
              <w:t xml:space="preserve">tudents explore the reality of </w:t>
            </w:r>
            <w:r w:rsidR="00A20D0C">
              <w:t>relationship</w:t>
            </w:r>
            <w:r w:rsidRPr="000A4636">
              <w:t xml:space="preserve"> violence in New Zealand</w:t>
            </w:r>
            <w:r>
              <w:t>,</w:t>
            </w:r>
            <w:r w:rsidRPr="000A4636">
              <w:t xml:space="preserve"> and how </w:t>
            </w:r>
            <w:r>
              <w:t>they</w:t>
            </w:r>
            <w:r w:rsidRPr="000A4636">
              <w:t xml:space="preserve"> </w:t>
            </w:r>
            <w:r w:rsidRPr="000A4636">
              <w:rPr>
                <w:lang w:bidi="en-US"/>
              </w:rPr>
              <w:t xml:space="preserve">can help </w:t>
            </w:r>
            <w:r>
              <w:rPr>
                <w:lang w:bidi="en-US"/>
              </w:rPr>
              <w:t>themselves</w:t>
            </w:r>
            <w:r w:rsidRPr="000A4636">
              <w:rPr>
                <w:lang w:bidi="en-US"/>
              </w:rPr>
              <w:t xml:space="preserve"> and others safely if </w:t>
            </w:r>
            <w:r>
              <w:rPr>
                <w:lang w:bidi="en-US"/>
              </w:rPr>
              <w:t>a relationship becomes violent</w:t>
            </w:r>
            <w:r w:rsidRPr="000A4636">
              <w:rPr>
                <w:lang w:bidi="en-US"/>
              </w:rPr>
              <w:t>.</w:t>
            </w:r>
          </w:p>
        </w:tc>
      </w:tr>
      <w:tr w:rsidR="003D5C4A" w:rsidRPr="003D5C4A" w:rsidTr="00AB2C6C">
        <w:tc>
          <w:tcPr>
            <w:tcW w:w="583" w:type="dxa"/>
            <w:shd w:val="clear" w:color="auto" w:fill="FFFFFF" w:themeFill="background1"/>
          </w:tcPr>
          <w:p w:rsidR="003D5C4A" w:rsidRPr="00AB2C6C" w:rsidRDefault="003D5C4A" w:rsidP="003D5C4A">
            <w:pPr>
              <w:rPr>
                <w:b/>
              </w:rPr>
            </w:pPr>
            <w:r w:rsidRPr="00AB2C6C">
              <w:rPr>
                <w:b/>
              </w:rPr>
              <w:t>5.1</w:t>
            </w:r>
          </w:p>
        </w:tc>
        <w:tc>
          <w:tcPr>
            <w:tcW w:w="8433" w:type="dxa"/>
            <w:shd w:val="clear" w:color="auto" w:fill="FFFFFF" w:themeFill="background1"/>
          </w:tcPr>
          <w:p w:rsidR="003D5C4A" w:rsidRPr="003D5C4A" w:rsidRDefault="00A20D0C" w:rsidP="00A20D0C">
            <w:r>
              <w:t>Relationship</w:t>
            </w:r>
            <w:r w:rsidR="003D5C4A" w:rsidRPr="003D5C4A">
              <w:t xml:space="preserve"> violence in New Zealand</w:t>
            </w:r>
          </w:p>
        </w:tc>
      </w:tr>
      <w:tr w:rsidR="003D5C4A" w:rsidRPr="003D5C4A" w:rsidTr="00AB2C6C">
        <w:tc>
          <w:tcPr>
            <w:tcW w:w="583" w:type="dxa"/>
            <w:shd w:val="clear" w:color="auto" w:fill="FFFFFF" w:themeFill="background1"/>
          </w:tcPr>
          <w:p w:rsidR="003D5C4A" w:rsidRPr="00AB2C6C" w:rsidRDefault="003D5C4A" w:rsidP="003D5C4A">
            <w:pPr>
              <w:rPr>
                <w:b/>
              </w:rPr>
            </w:pPr>
            <w:r w:rsidRPr="00AB2C6C">
              <w:rPr>
                <w:b/>
              </w:rPr>
              <w:t>5.2</w:t>
            </w:r>
          </w:p>
        </w:tc>
        <w:tc>
          <w:tcPr>
            <w:tcW w:w="8433" w:type="dxa"/>
            <w:shd w:val="clear" w:color="auto" w:fill="FFFFFF" w:themeFill="background1"/>
          </w:tcPr>
          <w:p w:rsidR="003D5C4A" w:rsidRPr="003D5C4A" w:rsidRDefault="003D5C4A" w:rsidP="003D5C4A">
            <w:r w:rsidRPr="003D5C4A">
              <w:t>Sophie’s story</w:t>
            </w:r>
          </w:p>
        </w:tc>
      </w:tr>
    </w:tbl>
    <w:p w:rsidR="003D5C4A" w:rsidRPr="003D5C4A" w:rsidRDefault="003D5C4A" w:rsidP="0051142E">
      <w:pPr>
        <w:spacing w:after="0"/>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8433"/>
      </w:tblGrid>
      <w:tr w:rsidR="003D5C4A" w:rsidRPr="003D5C4A" w:rsidTr="00812E8F">
        <w:tc>
          <w:tcPr>
            <w:tcW w:w="9016" w:type="dxa"/>
            <w:gridSpan w:val="2"/>
            <w:shd w:val="clear" w:color="auto" w:fill="538135" w:themeFill="accent6" w:themeFillShade="BF"/>
          </w:tcPr>
          <w:p w:rsidR="003D5C4A" w:rsidRPr="003D5C4A" w:rsidRDefault="003D5C4A" w:rsidP="003D5C4A">
            <w:pPr>
              <w:rPr>
                <w:b/>
              </w:rPr>
            </w:pPr>
            <w:r w:rsidRPr="003D5C4A">
              <w:rPr>
                <w:b/>
                <w:color w:val="FFFFFF" w:themeColor="background1"/>
              </w:rPr>
              <w:t>Focus area 6: Be the change!</w:t>
            </w:r>
          </w:p>
        </w:tc>
      </w:tr>
      <w:tr w:rsidR="003D5C4A" w:rsidRPr="003D5C4A" w:rsidTr="00812E8F">
        <w:tc>
          <w:tcPr>
            <w:tcW w:w="9016" w:type="dxa"/>
            <w:gridSpan w:val="2"/>
            <w:shd w:val="clear" w:color="auto" w:fill="FFC000"/>
          </w:tcPr>
          <w:p w:rsidR="003D5C4A" w:rsidRPr="003D5C4A" w:rsidRDefault="00812E8F" w:rsidP="00F14ACC">
            <w:pPr>
              <w:pStyle w:val="BodyText"/>
              <w:rPr>
                <w:b/>
                <w:color w:val="FFFFFF" w:themeColor="background1"/>
              </w:rPr>
            </w:pPr>
            <w:r>
              <w:t>S</w:t>
            </w:r>
            <w:r w:rsidRPr="000A4636">
              <w:t xml:space="preserve">tudents explore positive actions they can take right now </w:t>
            </w:r>
            <w:r>
              <w:t xml:space="preserve">with </w:t>
            </w:r>
            <w:r w:rsidRPr="000A4636">
              <w:t xml:space="preserve">their schools and communities to promote healthy </w:t>
            </w:r>
            <w:r>
              <w:t>relationships, and sum up the workshop</w:t>
            </w:r>
            <w:r w:rsidRPr="000A4636">
              <w:t>.</w:t>
            </w:r>
          </w:p>
        </w:tc>
      </w:tr>
      <w:tr w:rsidR="003D5C4A" w:rsidRPr="003D5C4A" w:rsidTr="00AB2C6C">
        <w:tc>
          <w:tcPr>
            <w:tcW w:w="583" w:type="dxa"/>
            <w:shd w:val="clear" w:color="auto" w:fill="FFFFFF" w:themeFill="background1"/>
          </w:tcPr>
          <w:p w:rsidR="003D5C4A" w:rsidRPr="00AB2C6C" w:rsidRDefault="003D5C4A" w:rsidP="003D5C4A">
            <w:pPr>
              <w:rPr>
                <w:b/>
              </w:rPr>
            </w:pPr>
            <w:r w:rsidRPr="00AB2C6C">
              <w:rPr>
                <w:b/>
              </w:rPr>
              <w:t>6.1</w:t>
            </w:r>
          </w:p>
        </w:tc>
        <w:tc>
          <w:tcPr>
            <w:tcW w:w="8433" w:type="dxa"/>
            <w:shd w:val="clear" w:color="auto" w:fill="FFFFFF" w:themeFill="background1"/>
          </w:tcPr>
          <w:p w:rsidR="003D5C4A" w:rsidRPr="003D5C4A" w:rsidRDefault="003D5C4A" w:rsidP="003D5C4A">
            <w:r w:rsidRPr="003D5C4A">
              <w:t>Taking action</w:t>
            </w:r>
          </w:p>
        </w:tc>
      </w:tr>
      <w:tr w:rsidR="003D5C4A" w:rsidRPr="003D5C4A" w:rsidTr="00AB2C6C">
        <w:tc>
          <w:tcPr>
            <w:tcW w:w="583" w:type="dxa"/>
            <w:shd w:val="clear" w:color="auto" w:fill="FFFFFF" w:themeFill="background1"/>
          </w:tcPr>
          <w:p w:rsidR="003D5C4A" w:rsidRPr="00AB2C6C" w:rsidRDefault="003D5C4A" w:rsidP="003D5C4A">
            <w:pPr>
              <w:rPr>
                <w:b/>
              </w:rPr>
            </w:pPr>
            <w:r w:rsidRPr="00AB2C6C">
              <w:rPr>
                <w:b/>
              </w:rPr>
              <w:t>6.2</w:t>
            </w:r>
          </w:p>
        </w:tc>
        <w:tc>
          <w:tcPr>
            <w:tcW w:w="8433" w:type="dxa"/>
            <w:shd w:val="clear" w:color="auto" w:fill="FFFFFF" w:themeFill="background1"/>
          </w:tcPr>
          <w:p w:rsidR="00A21BEA" w:rsidRPr="003D5C4A" w:rsidRDefault="003D5C4A" w:rsidP="00A21BEA">
            <w:r w:rsidRPr="003D5C4A">
              <w:t>Summing up</w:t>
            </w:r>
          </w:p>
        </w:tc>
      </w:tr>
    </w:tbl>
    <w:p w:rsidR="00AD4A0F" w:rsidRDefault="00AD4A0F">
      <w:r>
        <w:br w:type="page"/>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72"/>
      </w:tblGrid>
      <w:tr w:rsidR="00A21BEA" w:rsidRPr="002640FE" w:rsidTr="008D5EA0">
        <w:tc>
          <w:tcPr>
            <w:tcW w:w="9072" w:type="dxa"/>
            <w:shd w:val="clear" w:color="auto" w:fill="70AD47" w:themeFill="accent6"/>
          </w:tcPr>
          <w:p w:rsidR="00A21BEA" w:rsidRPr="002640FE" w:rsidRDefault="00EC4D10" w:rsidP="00EC4D10">
            <w:pPr>
              <w:rPr>
                <w:rFonts w:cs="Arial"/>
                <w:b/>
                <w:sz w:val="56"/>
                <w:szCs w:val="56"/>
              </w:rPr>
            </w:pPr>
            <w:r>
              <w:rPr>
                <w:rFonts w:cs="Arial"/>
                <w:b/>
                <w:color w:val="FFFFFF" w:themeColor="background1"/>
                <w:sz w:val="56"/>
                <w:szCs w:val="56"/>
              </w:rPr>
              <w:lastRenderedPageBreak/>
              <w:t>About this w</w:t>
            </w:r>
            <w:r w:rsidR="00A21BEA">
              <w:rPr>
                <w:rFonts w:cs="Arial"/>
                <w:b/>
                <w:color w:val="FFFFFF" w:themeColor="background1"/>
                <w:sz w:val="56"/>
                <w:szCs w:val="56"/>
              </w:rPr>
              <w:t xml:space="preserve">orkshop </w:t>
            </w:r>
          </w:p>
        </w:tc>
      </w:tr>
    </w:tbl>
    <w:p w:rsidR="00A21BEA" w:rsidRDefault="00A21BEA" w:rsidP="00812E8F">
      <w:pPr>
        <w:rPr>
          <w:b/>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A3CEB" w:rsidTr="008D5EA0">
        <w:tc>
          <w:tcPr>
            <w:tcW w:w="9016" w:type="dxa"/>
            <w:shd w:val="clear" w:color="auto" w:fill="538135" w:themeFill="accent6" w:themeFillShade="BF"/>
          </w:tcPr>
          <w:p w:rsidR="004A3CEB" w:rsidRDefault="004A3CEB" w:rsidP="00236354">
            <w:pPr>
              <w:rPr>
                <w:b/>
              </w:rPr>
            </w:pPr>
            <w:r>
              <w:rPr>
                <w:b/>
                <w:color w:val="FFFFFF" w:themeColor="background1"/>
              </w:rPr>
              <w:t>Place of th</w:t>
            </w:r>
            <w:r w:rsidR="00236354">
              <w:rPr>
                <w:b/>
                <w:color w:val="FFFFFF" w:themeColor="background1"/>
              </w:rPr>
              <w:t>is</w:t>
            </w:r>
            <w:r>
              <w:rPr>
                <w:b/>
                <w:color w:val="FFFFFF" w:themeColor="background1"/>
              </w:rPr>
              <w:t xml:space="preserve"> workshop</w:t>
            </w:r>
          </w:p>
        </w:tc>
      </w:tr>
      <w:tr w:rsidR="004A3CEB" w:rsidTr="008D5EA0">
        <w:tc>
          <w:tcPr>
            <w:tcW w:w="9016" w:type="dxa"/>
          </w:tcPr>
          <w:p w:rsidR="00DF61CE" w:rsidRDefault="00773424" w:rsidP="00DF61CE">
            <w:pPr>
              <w:pStyle w:val="Default"/>
              <w:jc w:val="both"/>
              <w:rPr>
                <w:sz w:val="22"/>
                <w:szCs w:val="22"/>
              </w:rPr>
            </w:pPr>
            <w:r>
              <w:rPr>
                <w:sz w:val="22"/>
                <w:szCs w:val="22"/>
              </w:rPr>
              <w:t>Research shows that a whole school approach</w:t>
            </w:r>
            <w:r w:rsidR="004A3CEB" w:rsidRPr="00EC4D10">
              <w:rPr>
                <w:sz w:val="22"/>
                <w:szCs w:val="22"/>
              </w:rPr>
              <w:t xml:space="preserve"> </w:t>
            </w:r>
            <w:r w:rsidR="00973CC6" w:rsidRPr="00EC4D10">
              <w:rPr>
                <w:sz w:val="22"/>
                <w:szCs w:val="22"/>
              </w:rPr>
              <w:t xml:space="preserve">is the most effective </w:t>
            </w:r>
            <w:r>
              <w:rPr>
                <w:sz w:val="22"/>
                <w:szCs w:val="22"/>
              </w:rPr>
              <w:t xml:space="preserve">way of </w:t>
            </w:r>
            <w:r w:rsidR="00973CC6" w:rsidRPr="00EC4D10">
              <w:rPr>
                <w:sz w:val="22"/>
                <w:szCs w:val="22"/>
              </w:rPr>
              <w:t xml:space="preserve">creating </w:t>
            </w:r>
            <w:r>
              <w:rPr>
                <w:sz w:val="22"/>
                <w:szCs w:val="22"/>
              </w:rPr>
              <w:t xml:space="preserve">behaviour </w:t>
            </w:r>
            <w:r w:rsidR="00973CC6" w:rsidRPr="00414AC1">
              <w:rPr>
                <w:sz w:val="22"/>
                <w:szCs w:val="22"/>
              </w:rPr>
              <w:t>change</w:t>
            </w:r>
            <w:r w:rsidR="00924616" w:rsidRPr="00414AC1">
              <w:rPr>
                <w:sz w:val="22"/>
                <w:szCs w:val="22"/>
              </w:rPr>
              <w:t xml:space="preserve"> (see pages 5-6 of the </w:t>
            </w:r>
            <w:hyperlink r:id="rId8" w:history="1">
              <w:r w:rsidR="00924616" w:rsidRPr="00414AC1">
                <w:rPr>
                  <w:color w:val="2E74B5" w:themeColor="accent1" w:themeShade="BF"/>
                  <w:sz w:val="22"/>
                  <w:szCs w:val="22"/>
                  <w:u w:val="single"/>
                </w:rPr>
                <w:t>Implementation Guide</w:t>
              </w:r>
            </w:hyperlink>
            <w:r w:rsidR="00924616" w:rsidRPr="00414AC1">
              <w:rPr>
                <w:sz w:val="22"/>
                <w:szCs w:val="22"/>
              </w:rPr>
              <w:t>)</w:t>
            </w:r>
            <w:r w:rsidR="00973CC6" w:rsidRPr="00414AC1">
              <w:rPr>
                <w:sz w:val="22"/>
                <w:szCs w:val="22"/>
              </w:rPr>
              <w:t>.</w:t>
            </w:r>
            <w:r w:rsidR="00DF61CE" w:rsidRPr="00414AC1">
              <w:rPr>
                <w:sz w:val="22"/>
                <w:szCs w:val="22"/>
              </w:rPr>
              <w:t xml:space="preserve"> Therefore</w:t>
            </w:r>
            <w:r w:rsidR="00DF61CE">
              <w:rPr>
                <w:sz w:val="22"/>
                <w:szCs w:val="22"/>
              </w:rPr>
              <w:t xml:space="preserve"> the</w:t>
            </w:r>
            <w:r w:rsidR="00DF61CE" w:rsidRPr="00EC4D10">
              <w:rPr>
                <w:sz w:val="22"/>
                <w:szCs w:val="22"/>
              </w:rPr>
              <w:t xml:space="preserve"> Loves-Me-Not workshop is not a </w:t>
            </w:r>
            <w:r w:rsidR="00DF61CE">
              <w:rPr>
                <w:sz w:val="22"/>
                <w:szCs w:val="22"/>
              </w:rPr>
              <w:t xml:space="preserve">full </w:t>
            </w:r>
            <w:r w:rsidR="00DF61CE" w:rsidRPr="00EC4D10">
              <w:rPr>
                <w:sz w:val="22"/>
                <w:szCs w:val="22"/>
              </w:rPr>
              <w:t xml:space="preserve">programme in itself, but </w:t>
            </w:r>
            <w:r w:rsidR="00DF61CE">
              <w:rPr>
                <w:sz w:val="22"/>
                <w:szCs w:val="22"/>
              </w:rPr>
              <w:t xml:space="preserve">rather </w:t>
            </w:r>
            <w:r w:rsidR="00DF61CE" w:rsidRPr="00EC4D10">
              <w:rPr>
                <w:sz w:val="22"/>
                <w:szCs w:val="22"/>
              </w:rPr>
              <w:t xml:space="preserve">a teaching and learning workshop that </w:t>
            </w:r>
            <w:r w:rsidR="00DF61CE">
              <w:rPr>
                <w:sz w:val="22"/>
                <w:szCs w:val="22"/>
              </w:rPr>
              <w:t>can form part of</w:t>
            </w:r>
            <w:r w:rsidR="00DF61CE" w:rsidRPr="00EC4D10">
              <w:rPr>
                <w:sz w:val="22"/>
                <w:szCs w:val="22"/>
              </w:rPr>
              <w:t xml:space="preserve"> a whole school approach to healthy relationships</w:t>
            </w:r>
            <w:r w:rsidR="00DF61CE">
              <w:rPr>
                <w:sz w:val="22"/>
                <w:szCs w:val="22"/>
              </w:rPr>
              <w:t xml:space="preserve">. </w:t>
            </w:r>
          </w:p>
          <w:p w:rsidR="00DF61CE" w:rsidRDefault="00DF61CE" w:rsidP="00DF61CE">
            <w:pPr>
              <w:pStyle w:val="Default"/>
              <w:jc w:val="both"/>
              <w:rPr>
                <w:sz w:val="22"/>
                <w:szCs w:val="22"/>
              </w:rPr>
            </w:pPr>
          </w:p>
          <w:p w:rsidR="00973CC6" w:rsidRPr="00DF61CE" w:rsidRDefault="00DF61CE" w:rsidP="00DF61CE">
            <w:pPr>
              <w:pStyle w:val="Default"/>
              <w:jc w:val="both"/>
              <w:rPr>
                <w:sz w:val="22"/>
                <w:szCs w:val="22"/>
              </w:rPr>
            </w:pPr>
            <w:r>
              <w:rPr>
                <w:sz w:val="22"/>
                <w:szCs w:val="22"/>
              </w:rPr>
              <w:t xml:space="preserve">It can </w:t>
            </w:r>
            <w:r w:rsidR="00973CC6" w:rsidRPr="00EC4D10">
              <w:rPr>
                <w:sz w:val="22"/>
                <w:szCs w:val="22"/>
              </w:rPr>
              <w:t xml:space="preserve">be included </w:t>
            </w:r>
            <w:r w:rsidR="00773424">
              <w:rPr>
                <w:sz w:val="22"/>
                <w:szCs w:val="22"/>
              </w:rPr>
              <w:t>with</w:t>
            </w:r>
            <w:r w:rsidR="00973CC6" w:rsidRPr="00EC4D10">
              <w:rPr>
                <w:sz w:val="22"/>
                <w:szCs w:val="22"/>
              </w:rPr>
              <w:t xml:space="preserve"> other internal or externally provided secondary school programmes that look more in-depth at gender inequality, societal influences on gender, safe sex, respect etc.  </w:t>
            </w:r>
            <w:r>
              <w:rPr>
                <w:sz w:val="22"/>
                <w:szCs w:val="22"/>
              </w:rPr>
              <w:t>The workshop</w:t>
            </w:r>
            <w:r w:rsidR="00973CC6" w:rsidRPr="00EC4D10">
              <w:rPr>
                <w:sz w:val="22"/>
                <w:szCs w:val="22"/>
              </w:rPr>
              <w:t xml:space="preserve"> offers a focused opportunity for students to explore </w:t>
            </w:r>
            <w:r w:rsidR="005B3B8D" w:rsidRPr="00EC4D10">
              <w:rPr>
                <w:sz w:val="22"/>
                <w:szCs w:val="22"/>
              </w:rPr>
              <w:t xml:space="preserve">healthy and unhealthy </w:t>
            </w:r>
            <w:r w:rsidR="00973CC6" w:rsidRPr="00EC4D10">
              <w:rPr>
                <w:sz w:val="22"/>
                <w:szCs w:val="22"/>
              </w:rPr>
              <w:t>relationship</w:t>
            </w:r>
            <w:r w:rsidR="005B3B8D" w:rsidRPr="00EC4D10">
              <w:rPr>
                <w:sz w:val="22"/>
                <w:szCs w:val="22"/>
              </w:rPr>
              <w:t>s</w:t>
            </w:r>
            <w:r w:rsidR="00745636">
              <w:rPr>
                <w:sz w:val="22"/>
                <w:szCs w:val="22"/>
              </w:rPr>
              <w:t>.</w:t>
            </w:r>
            <w:r w:rsidR="005B3B8D">
              <w:t xml:space="preserve"> </w:t>
            </w:r>
          </w:p>
        </w:tc>
      </w:tr>
    </w:tbl>
    <w:p w:rsidR="005B3B8D" w:rsidRPr="005B3B8D" w:rsidRDefault="005B3B8D" w:rsidP="00745636">
      <w:pPr>
        <w:spacing w:after="0" w:line="240" w:lineRule="auto"/>
        <w:rPr>
          <w:b/>
          <w:noProof/>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3B8D" w:rsidRPr="005B3B8D" w:rsidTr="008D5EA0">
        <w:tc>
          <w:tcPr>
            <w:tcW w:w="9016" w:type="dxa"/>
            <w:shd w:val="clear" w:color="auto" w:fill="538135" w:themeFill="accent6" w:themeFillShade="BF"/>
          </w:tcPr>
          <w:p w:rsidR="005B3B8D" w:rsidRPr="005B3B8D" w:rsidRDefault="005B3B8D" w:rsidP="005B3B8D">
            <w:pPr>
              <w:rPr>
                <w:b/>
              </w:rPr>
            </w:pPr>
            <w:r>
              <w:rPr>
                <w:b/>
                <w:color w:val="FFFFFF" w:themeColor="background1"/>
              </w:rPr>
              <w:t>Planning and timetabling</w:t>
            </w:r>
          </w:p>
        </w:tc>
      </w:tr>
      <w:tr w:rsidR="005B3B8D" w:rsidRPr="005B3B8D" w:rsidTr="008D5EA0">
        <w:tc>
          <w:tcPr>
            <w:tcW w:w="9016" w:type="dxa"/>
          </w:tcPr>
          <w:p w:rsidR="00A82B9B" w:rsidRDefault="00FD5CC3" w:rsidP="00047C21">
            <w:pPr>
              <w:jc w:val="both"/>
              <w:rPr>
                <w:color w:val="2E74B5" w:themeColor="accent1" w:themeShade="BF"/>
                <w:u w:val="single"/>
              </w:rPr>
            </w:pPr>
            <w:r>
              <w:rPr>
                <w:color w:val="000000" w:themeColor="text1"/>
              </w:rPr>
              <w:t>The process of p</w:t>
            </w:r>
            <w:r w:rsidR="00EC4D10">
              <w:rPr>
                <w:color w:val="000000" w:themeColor="text1"/>
              </w:rPr>
              <w:t xml:space="preserve">lanning and preparing the </w:t>
            </w:r>
            <w:r w:rsidR="00EC4D10" w:rsidRPr="00414AC1">
              <w:rPr>
                <w:color w:val="000000" w:themeColor="text1"/>
              </w:rPr>
              <w:t xml:space="preserve">workshop </w:t>
            </w:r>
            <w:r w:rsidRPr="00414AC1">
              <w:rPr>
                <w:color w:val="000000" w:themeColor="text1"/>
              </w:rPr>
              <w:t>is covered in</w:t>
            </w:r>
            <w:r w:rsidR="00EC4D10" w:rsidRPr="00414AC1">
              <w:rPr>
                <w:color w:val="000000" w:themeColor="text1"/>
              </w:rPr>
              <w:t xml:space="preserve"> Steps </w:t>
            </w:r>
            <w:r w:rsidR="002F4A59" w:rsidRPr="00414AC1">
              <w:rPr>
                <w:color w:val="000000" w:themeColor="text1"/>
              </w:rPr>
              <w:t>Five and Six</w:t>
            </w:r>
            <w:r w:rsidR="00EC4D10" w:rsidRPr="00414AC1">
              <w:rPr>
                <w:color w:val="000000" w:themeColor="text1"/>
              </w:rPr>
              <w:t xml:space="preserve"> </w:t>
            </w:r>
            <w:r w:rsidR="00A82B9B" w:rsidRPr="00414AC1">
              <w:rPr>
                <w:color w:val="000000" w:themeColor="text1"/>
              </w:rPr>
              <w:t>on page</w:t>
            </w:r>
            <w:r w:rsidR="00414AC1">
              <w:rPr>
                <w:color w:val="000000" w:themeColor="text1"/>
              </w:rPr>
              <w:t>s</w:t>
            </w:r>
            <w:r w:rsidR="00A82B9B" w:rsidRPr="00414AC1">
              <w:rPr>
                <w:color w:val="000000" w:themeColor="text1"/>
              </w:rPr>
              <w:t xml:space="preserve"> 12</w:t>
            </w:r>
            <w:r w:rsidR="00414AC1">
              <w:rPr>
                <w:color w:val="000000" w:themeColor="text1"/>
              </w:rPr>
              <w:t>-13</w:t>
            </w:r>
            <w:r w:rsidR="00A82B9B" w:rsidRPr="00414AC1">
              <w:rPr>
                <w:color w:val="000000" w:themeColor="text1"/>
              </w:rPr>
              <w:t xml:space="preserve"> of </w:t>
            </w:r>
            <w:r w:rsidR="00EC4D10" w:rsidRPr="00414AC1">
              <w:rPr>
                <w:color w:val="000000" w:themeColor="text1"/>
              </w:rPr>
              <w:t xml:space="preserve">the </w:t>
            </w:r>
            <w:r w:rsidRPr="00414AC1">
              <w:rPr>
                <w:color w:val="000000" w:themeColor="text1"/>
              </w:rPr>
              <w:t xml:space="preserve">Loves-Me-Not </w:t>
            </w:r>
            <w:hyperlink r:id="rId9" w:history="1">
              <w:r w:rsidR="00EC4D10" w:rsidRPr="00414AC1">
                <w:rPr>
                  <w:color w:val="2E74B5" w:themeColor="accent1" w:themeShade="BF"/>
                  <w:u w:val="single"/>
                </w:rPr>
                <w:t>Implementation Guide</w:t>
              </w:r>
            </w:hyperlink>
            <w:r w:rsidR="00EC4D10" w:rsidRPr="00414AC1">
              <w:rPr>
                <w:color w:val="2E74B5" w:themeColor="accent1" w:themeShade="BF"/>
                <w:u w:val="single"/>
              </w:rPr>
              <w:t>)</w:t>
            </w:r>
            <w:r w:rsidRPr="00414AC1">
              <w:rPr>
                <w:color w:val="2E74B5" w:themeColor="accent1" w:themeShade="BF"/>
                <w:u w:val="single"/>
              </w:rPr>
              <w:t>.</w:t>
            </w:r>
            <w:r w:rsidR="00A82B9B">
              <w:rPr>
                <w:color w:val="2E74B5" w:themeColor="accent1" w:themeShade="BF"/>
                <w:u w:val="single"/>
              </w:rPr>
              <w:t xml:space="preserve"> </w:t>
            </w:r>
          </w:p>
          <w:p w:rsidR="00A82B9B" w:rsidRDefault="00A82B9B" w:rsidP="00047C21">
            <w:pPr>
              <w:jc w:val="both"/>
              <w:rPr>
                <w:color w:val="2E74B5" w:themeColor="accent1" w:themeShade="BF"/>
                <w:u w:val="single"/>
              </w:rPr>
            </w:pPr>
          </w:p>
          <w:p w:rsidR="00DF61CE" w:rsidRDefault="00A82B9B" w:rsidP="00047C21">
            <w:pPr>
              <w:pStyle w:val="Default"/>
              <w:jc w:val="both"/>
              <w:rPr>
                <w:sz w:val="22"/>
                <w:szCs w:val="22"/>
              </w:rPr>
            </w:pPr>
            <w:r w:rsidRPr="00745636">
              <w:rPr>
                <w:sz w:val="22"/>
                <w:szCs w:val="22"/>
              </w:rPr>
              <w:t xml:space="preserve">Plan which sessions your workshop will cover in each of the six Focus Areas. This </w:t>
            </w:r>
            <w:r w:rsidR="00047C21">
              <w:rPr>
                <w:sz w:val="22"/>
                <w:szCs w:val="22"/>
              </w:rPr>
              <w:t xml:space="preserve">will </w:t>
            </w:r>
            <w:r w:rsidR="00FD5CC3" w:rsidRPr="00745636">
              <w:rPr>
                <w:sz w:val="22"/>
                <w:szCs w:val="22"/>
              </w:rPr>
              <w:t>depend on factors such as existing learning</w:t>
            </w:r>
            <w:r w:rsidRPr="00745636">
              <w:rPr>
                <w:sz w:val="22"/>
                <w:szCs w:val="22"/>
              </w:rPr>
              <w:t xml:space="preserve"> from other programmes, the needs of the students,</w:t>
            </w:r>
            <w:r w:rsidR="00FD5CC3" w:rsidRPr="00745636">
              <w:rPr>
                <w:sz w:val="22"/>
                <w:szCs w:val="22"/>
              </w:rPr>
              <w:t xml:space="preserve"> or </w:t>
            </w:r>
            <w:r w:rsidRPr="00745636">
              <w:rPr>
                <w:sz w:val="22"/>
                <w:szCs w:val="22"/>
              </w:rPr>
              <w:t xml:space="preserve">the </w:t>
            </w:r>
            <w:r w:rsidR="00FD5CC3" w:rsidRPr="00745636">
              <w:rPr>
                <w:sz w:val="22"/>
                <w:szCs w:val="22"/>
              </w:rPr>
              <w:t xml:space="preserve">time available. </w:t>
            </w:r>
            <w:r w:rsidRPr="00745636">
              <w:rPr>
                <w:sz w:val="22"/>
                <w:szCs w:val="22"/>
              </w:rPr>
              <w:t>The school may consider delivering some of the sessions separately from the workshop.</w:t>
            </w:r>
          </w:p>
          <w:p w:rsidR="00DF61CE" w:rsidRDefault="00DF61CE" w:rsidP="00047C21">
            <w:pPr>
              <w:pStyle w:val="Default"/>
              <w:jc w:val="both"/>
              <w:rPr>
                <w:sz w:val="22"/>
                <w:szCs w:val="22"/>
              </w:rPr>
            </w:pPr>
          </w:p>
          <w:p w:rsidR="00EC4D10" w:rsidRPr="005B3B8D" w:rsidRDefault="00DF61CE" w:rsidP="00DF61CE">
            <w:pPr>
              <w:pStyle w:val="Default"/>
              <w:jc w:val="both"/>
              <w:rPr>
                <w:b/>
              </w:rPr>
            </w:pPr>
            <w:r>
              <w:rPr>
                <w:sz w:val="22"/>
                <w:szCs w:val="22"/>
              </w:rPr>
              <w:t>For ease in adapting this resource, each activity takes up a standard two pages. If you do change the order or remove some of the activities, you will also need to adjust the PowerPoint accordingly.</w:t>
            </w:r>
            <w:r w:rsidR="00A82B9B">
              <w:rPr>
                <w:color w:val="000000" w:themeColor="text1"/>
              </w:rPr>
              <w:t xml:space="preserve">  </w:t>
            </w:r>
          </w:p>
        </w:tc>
      </w:tr>
    </w:tbl>
    <w:p w:rsidR="004A3CEB" w:rsidRDefault="004A3CEB" w:rsidP="00745636">
      <w:pPr>
        <w:spacing w:after="0" w:line="240" w:lineRule="auto"/>
        <w:rPr>
          <w:b/>
          <w:noProof/>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4D10" w:rsidRPr="005B3B8D" w:rsidTr="008D5EA0">
        <w:tc>
          <w:tcPr>
            <w:tcW w:w="9016" w:type="dxa"/>
            <w:shd w:val="clear" w:color="auto" w:fill="538135" w:themeFill="accent6" w:themeFillShade="BF"/>
          </w:tcPr>
          <w:p w:rsidR="00EC4D10" w:rsidRPr="005B3B8D" w:rsidRDefault="00EC4D10" w:rsidP="00EC4D10">
            <w:pPr>
              <w:rPr>
                <w:b/>
              </w:rPr>
            </w:pPr>
            <w:r>
              <w:rPr>
                <w:b/>
                <w:color w:val="FFFFFF" w:themeColor="background1"/>
              </w:rPr>
              <w:t>Student-led action</w:t>
            </w:r>
          </w:p>
        </w:tc>
      </w:tr>
      <w:tr w:rsidR="00EC4D10" w:rsidRPr="005B3B8D" w:rsidTr="008D5EA0">
        <w:tc>
          <w:tcPr>
            <w:tcW w:w="9016" w:type="dxa"/>
          </w:tcPr>
          <w:p w:rsidR="00745636" w:rsidRDefault="00745636" w:rsidP="00047C21">
            <w:pPr>
              <w:pStyle w:val="Default"/>
              <w:jc w:val="both"/>
              <w:rPr>
                <w:sz w:val="22"/>
                <w:szCs w:val="22"/>
              </w:rPr>
            </w:pPr>
            <w:r>
              <w:rPr>
                <w:sz w:val="22"/>
                <w:szCs w:val="22"/>
              </w:rPr>
              <w:t>S</w:t>
            </w:r>
            <w:r w:rsidR="00A82B9B">
              <w:rPr>
                <w:sz w:val="22"/>
                <w:szCs w:val="22"/>
              </w:rPr>
              <w:t xml:space="preserve">tudent-led action </w:t>
            </w:r>
            <w:r>
              <w:rPr>
                <w:sz w:val="22"/>
                <w:szCs w:val="22"/>
              </w:rPr>
              <w:t xml:space="preserve">to promote healthy relationships </w:t>
            </w:r>
            <w:r w:rsidR="00A82B9B">
              <w:rPr>
                <w:sz w:val="22"/>
                <w:szCs w:val="22"/>
              </w:rPr>
              <w:t xml:space="preserve">is a </w:t>
            </w:r>
            <w:r w:rsidR="00047C21">
              <w:rPr>
                <w:sz w:val="22"/>
                <w:szCs w:val="22"/>
              </w:rPr>
              <w:t>fundamental</w:t>
            </w:r>
            <w:r w:rsidR="00A82B9B">
              <w:rPr>
                <w:sz w:val="22"/>
                <w:szCs w:val="22"/>
              </w:rPr>
              <w:t xml:space="preserve"> outcome of Loves-Me-Not.</w:t>
            </w:r>
            <w:r>
              <w:rPr>
                <w:sz w:val="22"/>
                <w:szCs w:val="22"/>
              </w:rPr>
              <w:t xml:space="preserve">  The</w:t>
            </w:r>
            <w:r w:rsidR="00047C21">
              <w:rPr>
                <w:sz w:val="22"/>
                <w:szCs w:val="22"/>
              </w:rPr>
              <w:t>refore the</w:t>
            </w:r>
            <w:r>
              <w:rPr>
                <w:sz w:val="22"/>
                <w:szCs w:val="22"/>
              </w:rPr>
              <w:t xml:space="preserve"> school will need to provide opportunities for students to implement </w:t>
            </w:r>
            <w:r w:rsidR="00047C21">
              <w:rPr>
                <w:sz w:val="22"/>
                <w:szCs w:val="22"/>
              </w:rPr>
              <w:t xml:space="preserve">their </w:t>
            </w:r>
            <w:r>
              <w:rPr>
                <w:sz w:val="22"/>
                <w:szCs w:val="22"/>
              </w:rPr>
              <w:t xml:space="preserve">action after the workshop. </w:t>
            </w:r>
          </w:p>
          <w:p w:rsidR="00745636" w:rsidRDefault="00745636" w:rsidP="00047C21">
            <w:pPr>
              <w:pStyle w:val="Default"/>
              <w:jc w:val="both"/>
              <w:rPr>
                <w:sz w:val="22"/>
                <w:szCs w:val="22"/>
              </w:rPr>
            </w:pPr>
          </w:p>
          <w:p w:rsidR="00745636" w:rsidRPr="005B3B8D" w:rsidRDefault="00A82B9B" w:rsidP="002A122D">
            <w:pPr>
              <w:pStyle w:val="Default"/>
              <w:jc w:val="both"/>
              <w:rPr>
                <w:b/>
              </w:rPr>
            </w:pPr>
            <w:r>
              <w:rPr>
                <w:sz w:val="22"/>
                <w:szCs w:val="22"/>
              </w:rPr>
              <w:t>To e</w:t>
            </w:r>
            <w:r w:rsidR="00745636">
              <w:rPr>
                <w:sz w:val="22"/>
                <w:szCs w:val="22"/>
              </w:rPr>
              <w:t xml:space="preserve">mphasis student-led action, </w:t>
            </w:r>
            <w:r>
              <w:rPr>
                <w:sz w:val="22"/>
                <w:szCs w:val="22"/>
              </w:rPr>
              <w:t>schools may decide to deliver</w:t>
            </w:r>
            <w:r w:rsidR="00745636">
              <w:rPr>
                <w:sz w:val="22"/>
                <w:szCs w:val="22"/>
              </w:rPr>
              <w:t xml:space="preserve"> </w:t>
            </w:r>
            <w:r w:rsidR="002A122D">
              <w:rPr>
                <w:sz w:val="22"/>
                <w:szCs w:val="22"/>
              </w:rPr>
              <w:t>Activity</w:t>
            </w:r>
            <w:r w:rsidR="00745636">
              <w:rPr>
                <w:sz w:val="22"/>
                <w:szCs w:val="22"/>
              </w:rPr>
              <w:t xml:space="preserve"> 6</w:t>
            </w:r>
            <w:r w:rsidR="002A122D">
              <w:rPr>
                <w:sz w:val="22"/>
                <w:szCs w:val="22"/>
              </w:rPr>
              <w:t>.1</w:t>
            </w:r>
            <w:r w:rsidR="00745636">
              <w:rPr>
                <w:sz w:val="22"/>
                <w:szCs w:val="22"/>
              </w:rPr>
              <w:t xml:space="preserve"> </w:t>
            </w:r>
            <w:r>
              <w:rPr>
                <w:sz w:val="22"/>
                <w:szCs w:val="22"/>
              </w:rPr>
              <w:t>outside the workshop</w:t>
            </w:r>
            <w:r w:rsidR="00745636">
              <w:rPr>
                <w:sz w:val="22"/>
                <w:szCs w:val="22"/>
              </w:rPr>
              <w:t>, for example by using the</w:t>
            </w:r>
            <w:r>
              <w:rPr>
                <w:sz w:val="22"/>
                <w:szCs w:val="22"/>
              </w:rPr>
              <w:t xml:space="preserve"> stu</w:t>
            </w:r>
            <w:r w:rsidR="00745636">
              <w:rPr>
                <w:sz w:val="22"/>
                <w:szCs w:val="22"/>
              </w:rPr>
              <w:t>dent</w:t>
            </w:r>
            <w:r>
              <w:rPr>
                <w:sz w:val="22"/>
                <w:szCs w:val="22"/>
              </w:rPr>
              <w:t xml:space="preserve"> inquiry </w:t>
            </w:r>
            <w:r w:rsidR="00745636">
              <w:rPr>
                <w:sz w:val="22"/>
                <w:szCs w:val="22"/>
              </w:rPr>
              <w:t xml:space="preserve">learning </w:t>
            </w:r>
            <w:r>
              <w:rPr>
                <w:sz w:val="22"/>
                <w:szCs w:val="22"/>
              </w:rPr>
              <w:t>process</w:t>
            </w:r>
            <w:r w:rsidR="00745636">
              <w:rPr>
                <w:sz w:val="22"/>
                <w:szCs w:val="22"/>
              </w:rPr>
              <w:t>, such as the</w:t>
            </w:r>
            <w:r w:rsidRPr="00A82B9B">
              <w:rPr>
                <w:sz w:val="22"/>
                <w:szCs w:val="22"/>
              </w:rPr>
              <w:t xml:space="preserve"> action competence learning model</w:t>
            </w:r>
            <w:r w:rsidR="00745636">
              <w:rPr>
                <w:sz w:val="22"/>
                <w:szCs w:val="22"/>
              </w:rPr>
              <w:t xml:space="preserve"> </w:t>
            </w:r>
            <w:r w:rsidR="00745636" w:rsidRPr="00414AC1">
              <w:rPr>
                <w:sz w:val="22"/>
                <w:szCs w:val="22"/>
              </w:rPr>
              <w:t xml:space="preserve">described on page 7 of the </w:t>
            </w:r>
            <w:hyperlink r:id="rId10" w:history="1">
              <w:r w:rsidR="00745636" w:rsidRPr="00414AC1">
                <w:rPr>
                  <w:color w:val="2E74B5" w:themeColor="accent1" w:themeShade="BF"/>
                  <w:sz w:val="22"/>
                  <w:szCs w:val="22"/>
                  <w:u w:val="single"/>
                </w:rPr>
                <w:t>Implementation Guide</w:t>
              </w:r>
            </w:hyperlink>
            <w:r w:rsidR="00745636">
              <w:rPr>
                <w:sz w:val="22"/>
                <w:szCs w:val="22"/>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1BEA" w:rsidTr="00A21BEA">
        <w:tc>
          <w:tcPr>
            <w:tcW w:w="9016" w:type="dxa"/>
          </w:tcPr>
          <w:p w:rsidR="00EC4D10" w:rsidRDefault="00EC4D10" w:rsidP="00745636">
            <w:pPr>
              <w:jc w:val="both"/>
              <w:rPr>
                <w:b/>
              </w:rPr>
            </w:pPr>
          </w:p>
        </w:tc>
      </w:tr>
      <w:tr w:rsidR="00A21BEA" w:rsidTr="008D5EA0">
        <w:tc>
          <w:tcPr>
            <w:tcW w:w="9016" w:type="dxa"/>
            <w:shd w:val="clear" w:color="auto" w:fill="538135" w:themeFill="accent6" w:themeFillShade="BF"/>
          </w:tcPr>
          <w:p w:rsidR="00A21BEA" w:rsidRDefault="00EC4D10" w:rsidP="00EC4D10">
            <w:pPr>
              <w:rPr>
                <w:b/>
              </w:rPr>
            </w:pPr>
            <w:r>
              <w:rPr>
                <w:b/>
                <w:color w:val="FFFFFF" w:themeColor="background1"/>
              </w:rPr>
              <w:t>Preparation</w:t>
            </w:r>
          </w:p>
        </w:tc>
      </w:tr>
      <w:tr w:rsidR="00A21BEA" w:rsidTr="008D5EA0">
        <w:tc>
          <w:tcPr>
            <w:tcW w:w="9016" w:type="dxa"/>
          </w:tcPr>
          <w:p w:rsidR="00EC4D10" w:rsidRPr="00A21BEA" w:rsidRDefault="00EC4D10" w:rsidP="00EC4D10">
            <w:pPr>
              <w:jc w:val="both"/>
              <w:rPr>
                <w:color w:val="000000" w:themeColor="text1"/>
              </w:rPr>
            </w:pPr>
            <w:r w:rsidRPr="00A21BEA">
              <w:rPr>
                <w:color w:val="000000" w:themeColor="text1"/>
              </w:rPr>
              <w:t>Clarify which facilitator will</w:t>
            </w:r>
            <w:r w:rsidR="00DF61CE">
              <w:rPr>
                <w:color w:val="000000" w:themeColor="text1"/>
              </w:rPr>
              <w:t xml:space="preserve"> be responsible for</w:t>
            </w:r>
            <w:r w:rsidRPr="00A21BEA">
              <w:rPr>
                <w:color w:val="000000" w:themeColor="text1"/>
              </w:rPr>
              <w:t>:</w:t>
            </w:r>
          </w:p>
          <w:p w:rsidR="00EC4D10" w:rsidRPr="00A21BEA" w:rsidRDefault="00DF61CE" w:rsidP="00655615">
            <w:pPr>
              <w:numPr>
                <w:ilvl w:val="0"/>
                <w:numId w:val="2"/>
              </w:numPr>
              <w:rPr>
                <w:color w:val="000000" w:themeColor="text1"/>
              </w:rPr>
            </w:pPr>
            <w:r>
              <w:rPr>
                <w:color w:val="000000" w:themeColor="text1"/>
              </w:rPr>
              <w:t xml:space="preserve">facilitating </w:t>
            </w:r>
            <w:r w:rsidR="00EC4D10" w:rsidRPr="00A21BEA">
              <w:rPr>
                <w:color w:val="000000" w:themeColor="text1"/>
              </w:rPr>
              <w:t xml:space="preserve">each </w:t>
            </w:r>
            <w:r>
              <w:rPr>
                <w:color w:val="000000" w:themeColor="text1"/>
              </w:rPr>
              <w:t>activity</w:t>
            </w:r>
          </w:p>
          <w:p w:rsidR="00DF61CE" w:rsidRDefault="00DF61CE" w:rsidP="00655615">
            <w:pPr>
              <w:numPr>
                <w:ilvl w:val="0"/>
                <w:numId w:val="2"/>
              </w:numPr>
              <w:jc w:val="both"/>
              <w:rPr>
                <w:color w:val="000000" w:themeColor="text1"/>
              </w:rPr>
            </w:pPr>
            <w:r w:rsidRPr="00DF61CE">
              <w:rPr>
                <w:color w:val="000000" w:themeColor="text1"/>
              </w:rPr>
              <w:t xml:space="preserve">recording </w:t>
            </w:r>
            <w:r w:rsidR="00EC4D10" w:rsidRPr="00DF61CE">
              <w:rPr>
                <w:color w:val="000000" w:themeColor="text1"/>
              </w:rPr>
              <w:t xml:space="preserve">(if required) during that </w:t>
            </w:r>
            <w:r w:rsidRPr="00DF61CE">
              <w:rPr>
                <w:color w:val="000000" w:themeColor="text1"/>
              </w:rPr>
              <w:t>activity</w:t>
            </w:r>
          </w:p>
          <w:p w:rsidR="00EC4D10" w:rsidRPr="00DF61CE" w:rsidRDefault="00EC4D10" w:rsidP="00655615">
            <w:pPr>
              <w:numPr>
                <w:ilvl w:val="0"/>
                <w:numId w:val="2"/>
              </w:numPr>
              <w:jc w:val="both"/>
              <w:rPr>
                <w:color w:val="000000" w:themeColor="text1"/>
              </w:rPr>
            </w:pPr>
            <w:proofErr w:type="gramStart"/>
            <w:r w:rsidRPr="00DF61CE">
              <w:rPr>
                <w:color w:val="000000" w:themeColor="text1"/>
              </w:rPr>
              <w:t>keeping</w:t>
            </w:r>
            <w:proofErr w:type="gramEnd"/>
            <w:r w:rsidRPr="00DF61CE">
              <w:rPr>
                <w:color w:val="000000" w:themeColor="text1"/>
              </w:rPr>
              <w:t xml:space="preserve"> the </w:t>
            </w:r>
            <w:r w:rsidR="00DF61CE">
              <w:rPr>
                <w:color w:val="000000" w:themeColor="text1"/>
              </w:rPr>
              <w:t>activity to</w:t>
            </w:r>
            <w:r w:rsidRPr="00DF61CE">
              <w:rPr>
                <w:color w:val="000000" w:themeColor="text1"/>
              </w:rPr>
              <w:t xml:space="preserve"> time.</w:t>
            </w:r>
          </w:p>
          <w:p w:rsidR="00EC4D10" w:rsidRDefault="00EC4D10" w:rsidP="00EC4D10">
            <w:pPr>
              <w:jc w:val="both"/>
              <w:rPr>
                <w:color w:val="000000" w:themeColor="text1"/>
              </w:rPr>
            </w:pPr>
          </w:p>
          <w:p w:rsidR="00A21BEA" w:rsidRPr="00A21BEA" w:rsidRDefault="00A21BEA" w:rsidP="00A21BEA">
            <w:pPr>
              <w:jc w:val="both"/>
              <w:rPr>
                <w:color w:val="000000" w:themeColor="text1"/>
              </w:rPr>
            </w:pPr>
            <w:r w:rsidRPr="00A21BEA">
              <w:rPr>
                <w:color w:val="000000" w:themeColor="text1"/>
              </w:rPr>
              <w:t xml:space="preserve">Preview the PowerPoint </w:t>
            </w:r>
            <w:r w:rsidR="005B3B8D">
              <w:rPr>
                <w:color w:val="000000" w:themeColor="text1"/>
              </w:rPr>
              <w:t>slide</w:t>
            </w:r>
            <w:r w:rsidRPr="00A21BEA">
              <w:rPr>
                <w:color w:val="000000" w:themeColor="text1"/>
              </w:rPr>
              <w:t xml:space="preserve">show and </w:t>
            </w:r>
            <w:r>
              <w:rPr>
                <w:color w:val="000000" w:themeColor="text1"/>
              </w:rPr>
              <w:t xml:space="preserve">its links to the </w:t>
            </w:r>
            <w:r w:rsidRPr="00A21BEA">
              <w:rPr>
                <w:color w:val="000000" w:themeColor="text1"/>
              </w:rPr>
              <w:t xml:space="preserve">videos before the workshop. </w:t>
            </w:r>
            <w:r w:rsidR="005B3B8D">
              <w:rPr>
                <w:color w:val="000000" w:themeColor="text1"/>
              </w:rPr>
              <w:t>Please d</w:t>
            </w:r>
            <w:r w:rsidRPr="00A21BEA">
              <w:rPr>
                <w:color w:val="000000" w:themeColor="text1"/>
              </w:rPr>
              <w:t>o not share these videos online. Ensure that:</w:t>
            </w:r>
          </w:p>
          <w:p w:rsidR="00A21BEA" w:rsidRDefault="00A21BEA" w:rsidP="00655615">
            <w:pPr>
              <w:numPr>
                <w:ilvl w:val="0"/>
                <w:numId w:val="2"/>
              </w:numPr>
              <w:jc w:val="both"/>
            </w:pPr>
            <w:r>
              <w:rPr>
                <w:noProof/>
              </w:rPr>
              <w:drawing>
                <wp:anchor distT="0" distB="0" distL="114300" distR="114300" simplePos="0" relativeHeight="251667456" behindDoc="1" locked="0" layoutInCell="1" allowOverlap="1" wp14:anchorId="0B83AA13" wp14:editId="55205EA3">
                  <wp:simplePos x="0" y="0"/>
                  <wp:positionH relativeFrom="column">
                    <wp:posOffset>4413885</wp:posOffset>
                  </wp:positionH>
                  <wp:positionV relativeFrom="paragraph">
                    <wp:posOffset>327660</wp:posOffset>
                  </wp:positionV>
                  <wp:extent cx="1162050" cy="388620"/>
                  <wp:effectExtent l="0" t="0" r="0" b="0"/>
                  <wp:wrapTight wrapText="bothSides">
                    <wp:wrapPolygon edited="0">
                      <wp:start x="0" y="0"/>
                      <wp:lineTo x="0" y="20118"/>
                      <wp:lineTo x="21246" y="20118"/>
                      <wp:lineTo x="21246" y="0"/>
                      <wp:lineTo x="0" y="0"/>
                    </wp:wrapPolygon>
                  </wp:wrapTight>
                  <wp:docPr id="7" name="Picture 7" descr="youtube_settings-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_settings-but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388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all</w:t>
            </w:r>
            <w:proofErr w:type="gramEnd"/>
            <w:r>
              <w:t xml:space="preserve"> the videos open correctly from Police’s closed YouTube channel (note that the video links in the PowerPoint only work from the </w:t>
            </w:r>
            <w:r w:rsidRPr="00A21BEA">
              <w:rPr>
                <w:b/>
              </w:rPr>
              <w:t>Slideshow</w:t>
            </w:r>
            <w:r>
              <w:t xml:space="preserve"> view</w:t>
            </w:r>
            <w:r w:rsidR="00773424">
              <w:t>)</w:t>
            </w:r>
            <w:r>
              <w:t xml:space="preserve">.   </w:t>
            </w:r>
          </w:p>
          <w:p w:rsidR="00A21BEA" w:rsidRDefault="00A21BEA" w:rsidP="00655615">
            <w:pPr>
              <w:numPr>
                <w:ilvl w:val="0"/>
                <w:numId w:val="2"/>
              </w:numPr>
              <w:jc w:val="both"/>
            </w:pPr>
            <w:r w:rsidRPr="00426692">
              <w:rPr>
                <w:noProof/>
              </w:rPr>
              <mc:AlternateContent>
                <mc:Choice Requires="wps">
                  <w:drawing>
                    <wp:anchor distT="0" distB="0" distL="114300" distR="114300" simplePos="0" relativeHeight="251668480" behindDoc="0" locked="0" layoutInCell="1" allowOverlap="1" wp14:anchorId="146C7472" wp14:editId="1FBC07CB">
                      <wp:simplePos x="0" y="0"/>
                      <wp:positionH relativeFrom="column">
                        <wp:posOffset>4989830</wp:posOffset>
                      </wp:positionH>
                      <wp:positionV relativeFrom="paragraph">
                        <wp:posOffset>161290</wp:posOffset>
                      </wp:positionV>
                      <wp:extent cx="238125" cy="177800"/>
                      <wp:effectExtent l="19050" t="22225" r="19050" b="1905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7800"/>
                              </a:xfrm>
                              <a:prstGeom prst="roundRect">
                                <a:avLst>
                                  <a:gd name="adj" fmla="val 16667"/>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36858" id="Rounded Rectangle 5" o:spid="_x0000_s1026" style="position:absolute;margin-left:392.9pt;margin-top:12.7pt;width:18.75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" filled="f" strokecolor="red" strokeweight="3pt">
                      <v:textbox style="layout-flow:vertical"/>
                    </v:roundrect>
                  </w:pict>
                </mc:Fallback>
              </mc:AlternateContent>
            </w:r>
            <w:r>
              <w:t>the projector’s aspect ratio is 4:3</w:t>
            </w:r>
          </w:p>
          <w:p w:rsidR="00A21BEA" w:rsidRDefault="00A21BEA" w:rsidP="00655615">
            <w:pPr>
              <w:numPr>
                <w:ilvl w:val="0"/>
                <w:numId w:val="2"/>
              </w:numPr>
              <w:jc w:val="both"/>
            </w:pPr>
            <w:r>
              <w:rPr>
                <w:noProof/>
              </w:rPr>
              <w:drawing>
                <wp:anchor distT="0" distB="0" distL="114300" distR="114300" simplePos="0" relativeHeight="251665408" behindDoc="1" locked="0" layoutInCell="1" allowOverlap="1" wp14:anchorId="55DB74D8" wp14:editId="5F1E764E">
                  <wp:simplePos x="0" y="0"/>
                  <wp:positionH relativeFrom="column">
                    <wp:posOffset>4413885</wp:posOffset>
                  </wp:positionH>
                  <wp:positionV relativeFrom="paragraph">
                    <wp:posOffset>178435</wp:posOffset>
                  </wp:positionV>
                  <wp:extent cx="1171575" cy="411480"/>
                  <wp:effectExtent l="0" t="0" r="9525" b="7620"/>
                  <wp:wrapTight wrapText="bothSides">
                    <wp:wrapPolygon edited="0">
                      <wp:start x="0" y="0"/>
                      <wp:lineTo x="0" y="21000"/>
                      <wp:lineTo x="21424" y="21000"/>
                      <wp:lineTo x="21424" y="0"/>
                      <wp:lineTo x="0" y="0"/>
                    </wp:wrapPolygon>
                  </wp:wrapTight>
                  <wp:docPr id="8" name="Picture 8" descr="youtube_settings-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ube_settings-but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411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r w:rsidRPr="00426692">
              <w:t>Settings</w:t>
            </w:r>
            <w:r>
              <w:t xml:space="preserve"> in YouTube are adjusted to highest HD (or Auto on slower school internet systems) for each video</w:t>
            </w:r>
          </w:p>
          <w:p w:rsidR="00A21BEA" w:rsidRDefault="00A21BEA" w:rsidP="00773424">
            <w:pPr>
              <w:numPr>
                <w:ilvl w:val="0"/>
                <w:numId w:val="2"/>
              </w:numPr>
              <w:jc w:val="both"/>
              <w:rPr>
                <w:b/>
              </w:rPr>
            </w:pPr>
            <w:r w:rsidRPr="00426692">
              <w:rPr>
                <w:noProof/>
              </w:rPr>
              <mc:AlternateContent>
                <mc:Choice Requires="wps">
                  <w:drawing>
                    <wp:anchor distT="0" distB="0" distL="114300" distR="114300" simplePos="0" relativeHeight="251666432" behindDoc="0" locked="0" layoutInCell="1" allowOverlap="1" wp14:anchorId="2EAD877F" wp14:editId="5233E1F6">
                      <wp:simplePos x="0" y="0"/>
                      <wp:positionH relativeFrom="column">
                        <wp:posOffset>5299075</wp:posOffset>
                      </wp:positionH>
                      <wp:positionV relativeFrom="paragraph">
                        <wp:posOffset>20320</wp:posOffset>
                      </wp:positionV>
                      <wp:extent cx="243205" cy="172720"/>
                      <wp:effectExtent l="19050" t="26035" r="23495" b="2032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72720"/>
                              </a:xfrm>
                              <a:prstGeom prst="roundRect">
                                <a:avLst>
                                  <a:gd name="adj" fmla="val 16667"/>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8F217" id="Rounded Rectangle 6" o:spid="_x0000_s1026" style="position:absolute;margin-left:417.25pt;margin-top:1.6pt;width:19.15pt;height:1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" filled="f" strokecolor="red" strokeweight="3pt">
                      <v:textbox style="layout-flow:vertical"/>
                    </v:roundrect>
                  </w:pict>
                </mc:Fallback>
              </mc:AlternateContent>
            </w:r>
            <w:proofErr w:type="gramStart"/>
            <w:r>
              <w:t>each</w:t>
            </w:r>
            <w:proofErr w:type="gramEnd"/>
            <w:r>
              <w:t xml:space="preserve"> video is enlarged to </w:t>
            </w:r>
            <w:proofErr w:type="spellStart"/>
            <w:r w:rsidRPr="00011FED">
              <w:rPr>
                <w:b/>
              </w:rPr>
              <w:t>Fullscreen</w:t>
            </w:r>
            <w:proofErr w:type="spellEnd"/>
            <w:r>
              <w:t xml:space="preserve">. </w:t>
            </w:r>
          </w:p>
        </w:tc>
      </w:tr>
    </w:tbl>
    <w:p w:rsidR="008D5EA0" w:rsidRDefault="008D5EA0" w:rsidP="00DF61CE">
      <w:pPr>
        <w:rPr>
          <w:b/>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Introductory activities</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Introducing the workshop</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8D5EA0">
            <w:pPr>
              <w:jc w:val="center"/>
              <w:rPr>
                <w:rFonts w:cs="Arial"/>
                <w:sz w:val="96"/>
                <w:szCs w:val="96"/>
              </w:rPr>
            </w:pPr>
            <w:r>
              <w:rPr>
                <w:rFonts w:cs="Arial"/>
                <w:color w:val="FFFFFF" w:themeColor="background1"/>
                <w:sz w:val="96"/>
                <w:szCs w:val="96"/>
              </w:rPr>
              <w:t>0.1</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Default="008D5EA0" w:rsidP="008D5EA0">
            <w:pPr>
              <w:numPr>
                <w:ilvl w:val="0"/>
                <w:numId w:val="2"/>
              </w:numPr>
              <w:rPr>
                <w:rFonts w:cs="Arial"/>
              </w:rPr>
            </w:pPr>
            <w:r w:rsidRPr="00B528B2">
              <w:rPr>
                <w:rFonts w:cs="Arial"/>
              </w:rPr>
              <w:t xml:space="preserve">Students will </w:t>
            </w:r>
            <w:r w:rsidRPr="004D7969">
              <w:rPr>
                <w:rFonts w:cs="Arial"/>
              </w:rPr>
              <w:t>understand what Loves-Me-Not is, and why it applies to them.</w:t>
            </w:r>
          </w:p>
          <w:p w:rsidR="008D5EA0" w:rsidRPr="002640FE" w:rsidRDefault="008D5EA0" w:rsidP="008D5EA0">
            <w:pPr>
              <w:rPr>
                <w:rFonts w:cs="Arial"/>
              </w:rPr>
            </w:pPr>
          </w:p>
        </w:tc>
        <w:tc>
          <w:tcPr>
            <w:tcW w:w="3209" w:type="dxa"/>
            <w:gridSpan w:val="2"/>
            <w:vMerge w:val="restart"/>
            <w:shd w:val="clear" w:color="auto" w:fill="D9D9D9" w:themeFill="background1" w:themeFillShade="D9"/>
          </w:tcPr>
          <w:p w:rsidR="008D5EA0" w:rsidRDefault="008D5EA0">
            <w:pPr>
              <w:rPr>
                <w:rFonts w:cs="Arial"/>
                <w:b/>
              </w:rPr>
            </w:pPr>
            <w:r w:rsidRPr="002640FE">
              <w:rPr>
                <w:rFonts w:cs="Arial"/>
                <w:b/>
              </w:rPr>
              <w:t>Facilitator</w:t>
            </w:r>
            <w:r>
              <w:rPr>
                <w:rFonts w:cs="Arial"/>
                <w:b/>
              </w:rPr>
              <w:t xml:space="preserve">: </w:t>
            </w:r>
          </w:p>
          <w:p w:rsidR="008D5EA0" w:rsidRPr="00B93726" w:rsidRDefault="008D5EA0">
            <w:pPr>
              <w:rPr>
                <w:rFonts w:cs="Arial"/>
                <w:b/>
                <w:color w:val="009900"/>
              </w:rPr>
            </w:pPr>
            <w:r w:rsidRPr="00B93726">
              <w:rPr>
                <w:rFonts w:cs="Arial"/>
                <w:i/>
                <w:color w:val="009900"/>
              </w:rPr>
              <w:t>(ideally led by principal)</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B528B2" w:rsidRDefault="008D5EA0" w:rsidP="008D5EA0">
            <w:pPr>
              <w:rPr>
                <w:rFonts w:cs="Arial"/>
              </w:rPr>
            </w:pPr>
          </w:p>
        </w:tc>
        <w:tc>
          <w:tcPr>
            <w:tcW w:w="3209" w:type="dxa"/>
            <w:gridSpan w:val="2"/>
            <w:vMerge/>
            <w:shd w:val="clear" w:color="auto" w:fill="D9D9D9" w:themeFill="background1" w:themeFillShade="D9"/>
          </w:tcPr>
          <w:p w:rsidR="008D5EA0" w:rsidRPr="002640FE" w:rsidRDefault="008D5EA0">
            <w:pPr>
              <w:rPr>
                <w:rFonts w:cs="Arial"/>
              </w:rPr>
            </w:pPr>
          </w:p>
        </w:tc>
      </w:tr>
      <w:tr w:rsidR="008D5EA0" w:rsidTr="008D5EA0">
        <w:tc>
          <w:tcPr>
            <w:tcW w:w="9016" w:type="dxa"/>
            <w:gridSpan w:val="3"/>
            <w:shd w:val="clear" w:color="auto" w:fill="F2F2F2" w:themeFill="background1" w:themeFillShade="F2"/>
          </w:tcPr>
          <w:p w:rsidR="008D5EA0" w:rsidRPr="002640FE" w:rsidRDefault="008D5EA0" w:rsidP="008D5EA0">
            <w:pPr>
              <w:jc w:val="both"/>
              <w:rPr>
                <w:rFonts w:cs="Arial"/>
              </w:rPr>
            </w:pPr>
            <w:r w:rsidRPr="00BF46D5">
              <w:rPr>
                <w:b/>
                <w:color w:val="5B9BD5" w:themeColor="accent1"/>
              </w:rPr>
              <w:sym w:font="Wingdings 2" w:char="F0D9"/>
            </w:r>
            <w:r w:rsidRPr="00BF46D5">
              <w:rPr>
                <w:b/>
                <w:color w:val="5B9BD5" w:themeColor="accent1"/>
              </w:rPr>
              <w:t xml:space="preserve"> TIP:</w:t>
            </w:r>
            <w:r w:rsidRPr="00BF46D5">
              <w:rPr>
                <w:color w:val="5B9BD5" w:themeColor="accent1"/>
              </w:rPr>
              <w:t xml:space="preserve"> If the workshop is being delivered to more than one class, you may consider running the activities on this page as a large group in the hall, before breaking up into separate classrooms.</w:t>
            </w: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8D5EA0" w:rsidTr="008D5EA0">
        <w:tc>
          <w:tcPr>
            <w:tcW w:w="1418" w:type="dxa"/>
          </w:tcPr>
          <w:p w:rsidR="008D5EA0" w:rsidRDefault="00152387" w:rsidP="008D5EA0">
            <w:pPr>
              <w:jc w:val="both"/>
            </w:pPr>
            <w:r w:rsidRPr="00152387">
              <w:rPr>
                <w:noProof/>
              </w:rPr>
              <w:drawing>
                <wp:inline distT="0" distB="0" distL="0" distR="0" wp14:anchorId="725AA56D" wp14:editId="1B8E44EA">
                  <wp:extent cx="71120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4695" cy="536021"/>
                          </a:xfrm>
                          <a:prstGeom prst="rect">
                            <a:avLst/>
                          </a:prstGeom>
                        </pic:spPr>
                      </pic:pic>
                    </a:graphicData>
                  </a:graphic>
                </wp:inline>
              </w:drawing>
            </w:r>
          </w:p>
        </w:tc>
        <w:tc>
          <w:tcPr>
            <w:tcW w:w="7603" w:type="dxa"/>
          </w:tcPr>
          <w:p w:rsidR="008D5EA0" w:rsidRPr="004D3F5F" w:rsidRDefault="008D5EA0" w:rsidP="008D5EA0">
            <w:pPr>
              <w:jc w:val="both"/>
              <w:rPr>
                <w:noProof/>
              </w:rPr>
            </w:pPr>
            <w:r w:rsidRPr="00911DA6">
              <w:rPr>
                <w:b/>
                <w:noProof/>
              </w:rPr>
              <w:t xml:space="preserve">Show </w:t>
            </w:r>
            <w:r w:rsidRPr="004D3F5F">
              <w:rPr>
                <w:noProof/>
              </w:rPr>
              <w:t>slide</w:t>
            </w:r>
            <w:r>
              <w:rPr>
                <w:noProof/>
              </w:rPr>
              <w:t xml:space="preserve"> ‘</w:t>
            </w:r>
            <w:r w:rsidRPr="004D7969">
              <w:rPr>
                <w:noProof/>
              </w:rPr>
              <w:t>Loves-Me-Not – a workshop for healthy relationships</w:t>
            </w:r>
            <w:r>
              <w:rPr>
                <w:noProof/>
              </w:rPr>
              <w:t>’ (slide 0.1A).</w:t>
            </w:r>
          </w:p>
          <w:p w:rsidR="008D5EA0" w:rsidRDefault="008D5EA0" w:rsidP="008D5EA0">
            <w:pPr>
              <w:jc w:val="both"/>
              <w:rPr>
                <w:b/>
                <w:noProof/>
              </w:rPr>
            </w:pPr>
          </w:p>
          <w:p w:rsidR="008D5EA0" w:rsidRDefault="008D5EA0" w:rsidP="008D5EA0">
            <w:pPr>
              <w:spacing w:line="280" w:lineRule="atLeast"/>
              <w:ind w:left="1"/>
              <w:jc w:val="both"/>
            </w:pPr>
            <w:r w:rsidRPr="00F71541">
              <w:rPr>
                <w:b/>
              </w:rPr>
              <w:t xml:space="preserve">Follow </w:t>
            </w:r>
            <w:r>
              <w:t>the</w:t>
            </w:r>
            <w:r w:rsidRPr="004D7969">
              <w:t xml:space="preserve"> school’s protocol/kaupapa –</w:t>
            </w:r>
            <w:r>
              <w:t xml:space="preserve"> </w:t>
            </w:r>
            <w:r w:rsidRPr="004D7969">
              <w:t>classes may start with karakia or morning prayer.</w:t>
            </w:r>
          </w:p>
        </w:tc>
      </w:tr>
    </w:tbl>
    <w:p w:rsidR="008D5EA0" w:rsidRDefault="006F57B8" w:rsidP="008D5EA0">
      <w:pPr>
        <w:jc w:val="both"/>
      </w:pPr>
      <w:r>
        <w:pict>
          <v:rect id="_x0000_i1025"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8D5EA0" w:rsidTr="008D5EA0">
        <w:tc>
          <w:tcPr>
            <w:tcW w:w="1418" w:type="dxa"/>
          </w:tcPr>
          <w:p w:rsidR="008D5EA0" w:rsidRDefault="00152387" w:rsidP="008D5EA0">
            <w:pPr>
              <w:jc w:val="both"/>
            </w:pPr>
            <w:r>
              <w:rPr>
                <w:noProof/>
              </w:rPr>
              <w:drawing>
                <wp:inline distT="0" distB="0" distL="0" distR="0" wp14:anchorId="5CB5BCA4">
                  <wp:extent cx="711167"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7361" cy="860561"/>
                          </a:xfrm>
                          <a:prstGeom prst="rect">
                            <a:avLst/>
                          </a:prstGeom>
                          <a:noFill/>
                        </pic:spPr>
                      </pic:pic>
                    </a:graphicData>
                  </a:graphic>
                </wp:inline>
              </w:drawing>
            </w:r>
          </w:p>
        </w:tc>
        <w:tc>
          <w:tcPr>
            <w:tcW w:w="7603" w:type="dxa"/>
          </w:tcPr>
          <w:p w:rsidR="008D5EA0" w:rsidRDefault="008D5EA0" w:rsidP="008D5EA0">
            <w:pPr>
              <w:jc w:val="both"/>
            </w:pPr>
            <w:r w:rsidRPr="00D023FA">
              <w:rPr>
                <w:b/>
              </w:rPr>
              <w:t>Show</w:t>
            </w:r>
            <w:r>
              <w:t xml:space="preserve"> slide ‘Key messages’ (slide 0.1B).</w:t>
            </w:r>
          </w:p>
          <w:p w:rsidR="008D5EA0" w:rsidRDefault="008D5EA0" w:rsidP="008D5EA0">
            <w:pPr>
              <w:jc w:val="both"/>
            </w:pPr>
          </w:p>
          <w:p w:rsidR="008D5EA0" w:rsidRDefault="008D5EA0" w:rsidP="008D5EA0">
            <w:pPr>
              <w:shd w:val="clear" w:color="auto" w:fill="FFFFFF"/>
              <w:jc w:val="both"/>
            </w:pPr>
            <w:r w:rsidRPr="00F374DC">
              <w:rPr>
                <w:b/>
              </w:rPr>
              <w:t>Say:</w:t>
            </w:r>
            <w:r>
              <w:t xml:space="preserve"> </w:t>
            </w:r>
            <w:r w:rsidRPr="00B93726">
              <w:rPr>
                <w:i/>
                <w:color w:val="009900"/>
                <w:shd w:val="clear" w:color="auto" w:fill="FFFFFF"/>
              </w:rPr>
              <w:t>These</w:t>
            </w:r>
            <w:r w:rsidRPr="00B93726">
              <w:rPr>
                <w:color w:val="009900"/>
              </w:rPr>
              <w:t xml:space="preserve"> </w:t>
            </w:r>
            <w:r w:rsidRPr="00B93726">
              <w:rPr>
                <w:i/>
                <w:color w:val="009900"/>
                <w:shd w:val="clear" w:color="auto" w:fill="FFFFFF"/>
              </w:rPr>
              <w:t>are the messages for you to take away from today’s workshop.</w:t>
            </w:r>
          </w:p>
        </w:tc>
      </w:tr>
    </w:tbl>
    <w:p w:rsidR="008D5EA0" w:rsidRDefault="006F57B8" w:rsidP="008D5EA0">
      <w:pPr>
        <w:jc w:val="both"/>
      </w:pPr>
      <w:r>
        <w:pict>
          <v:rect id="_x0000_i1026"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8D5EA0" w:rsidTr="00CE34FF">
        <w:tc>
          <w:tcPr>
            <w:tcW w:w="1418" w:type="dxa"/>
          </w:tcPr>
          <w:p w:rsidR="008D5EA0" w:rsidRDefault="00152387" w:rsidP="008D5EA0">
            <w:pPr>
              <w:jc w:val="both"/>
            </w:pPr>
            <w:r>
              <w:rPr>
                <w:noProof/>
              </w:rPr>
              <w:drawing>
                <wp:inline distT="0" distB="0" distL="0" distR="0" wp14:anchorId="71F7AE9A">
                  <wp:extent cx="723866" cy="54292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606" cy="558481"/>
                          </a:xfrm>
                          <a:prstGeom prst="rect">
                            <a:avLst/>
                          </a:prstGeom>
                          <a:noFill/>
                        </pic:spPr>
                      </pic:pic>
                    </a:graphicData>
                  </a:graphic>
                </wp:inline>
              </w:drawing>
            </w:r>
          </w:p>
        </w:tc>
        <w:tc>
          <w:tcPr>
            <w:tcW w:w="7603" w:type="dxa"/>
          </w:tcPr>
          <w:p w:rsidR="008D5EA0" w:rsidRPr="002359E1" w:rsidRDefault="008D5EA0" w:rsidP="008D5EA0">
            <w:pPr>
              <w:jc w:val="both"/>
              <w:rPr>
                <w:i/>
                <w:color w:val="FF0000"/>
              </w:rPr>
            </w:pPr>
            <w:r w:rsidRPr="004D7969">
              <w:rPr>
                <w:b/>
              </w:rPr>
              <w:t xml:space="preserve">Show </w:t>
            </w:r>
            <w:r>
              <w:t>slide ‘Why me?’ (</w:t>
            </w:r>
            <w:proofErr w:type="gramStart"/>
            <w:r>
              <w:t>slide</w:t>
            </w:r>
            <w:proofErr w:type="gramEnd"/>
            <w:r>
              <w:t xml:space="preserve"> 0.1C). </w:t>
            </w:r>
          </w:p>
          <w:p w:rsidR="008D5EA0" w:rsidRDefault="008D5EA0" w:rsidP="008D5EA0">
            <w:pPr>
              <w:jc w:val="both"/>
            </w:pPr>
          </w:p>
          <w:p w:rsidR="008D5EA0" w:rsidRDefault="008D5EA0" w:rsidP="00B21470">
            <w:pPr>
              <w:jc w:val="both"/>
            </w:pPr>
            <w:r w:rsidRPr="00F374DC">
              <w:rPr>
                <w:b/>
              </w:rPr>
              <w:t>Say:</w:t>
            </w:r>
            <w:r>
              <w:t xml:space="preserve"> </w:t>
            </w:r>
            <w:r w:rsidRPr="00B93726">
              <w:rPr>
                <w:i/>
                <w:color w:val="009900"/>
              </w:rPr>
              <w:t xml:space="preserve">If you don’t have a partner, or if you’d never abuse anyone, why do you think it’s still important to be here today? </w:t>
            </w:r>
            <w:r w:rsidR="00B21470" w:rsidRPr="00B93726">
              <w:rPr>
                <w:i/>
                <w:color w:val="009900"/>
              </w:rPr>
              <w:t>This slide shows</w:t>
            </w:r>
            <w:r w:rsidRPr="00B93726">
              <w:rPr>
                <w:i/>
                <w:color w:val="009900"/>
              </w:rPr>
              <w:t xml:space="preserve"> some reasons, but can you think of any more?</w:t>
            </w:r>
          </w:p>
        </w:tc>
      </w:tr>
    </w:tbl>
    <w:p w:rsidR="008D5EA0" w:rsidRDefault="006F57B8" w:rsidP="008D5EA0">
      <w:pPr>
        <w:jc w:val="both"/>
      </w:pPr>
      <w:r>
        <w:pict>
          <v:rect id="_x0000_i1027"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8D5EA0" w:rsidTr="00CE34FF">
        <w:tc>
          <w:tcPr>
            <w:tcW w:w="1418" w:type="dxa"/>
          </w:tcPr>
          <w:p w:rsidR="008D5EA0" w:rsidRDefault="00152387" w:rsidP="008D5EA0">
            <w:pPr>
              <w:jc w:val="both"/>
            </w:pPr>
            <w:r>
              <w:rPr>
                <w:noProof/>
              </w:rPr>
              <w:drawing>
                <wp:inline distT="0" distB="0" distL="0" distR="0" wp14:anchorId="76BC2408">
                  <wp:extent cx="723866" cy="5429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019" cy="555791"/>
                          </a:xfrm>
                          <a:prstGeom prst="rect">
                            <a:avLst/>
                          </a:prstGeom>
                          <a:noFill/>
                        </pic:spPr>
                      </pic:pic>
                    </a:graphicData>
                  </a:graphic>
                </wp:inline>
              </w:drawing>
            </w:r>
          </w:p>
        </w:tc>
        <w:tc>
          <w:tcPr>
            <w:tcW w:w="7603" w:type="dxa"/>
          </w:tcPr>
          <w:p w:rsidR="008D5EA0" w:rsidRDefault="008D5EA0" w:rsidP="008D5EA0">
            <w:pPr>
              <w:jc w:val="both"/>
            </w:pPr>
            <w:r w:rsidRPr="004D7969">
              <w:rPr>
                <w:b/>
              </w:rPr>
              <w:t>Show</w:t>
            </w:r>
            <w:r>
              <w:t xml:space="preserve"> slide ‘Introductions’ (slide 0.1D).</w:t>
            </w:r>
          </w:p>
          <w:p w:rsidR="008D5EA0" w:rsidRPr="00B93726" w:rsidRDefault="008D5EA0" w:rsidP="008D5EA0">
            <w:pPr>
              <w:spacing w:before="120"/>
              <w:jc w:val="both"/>
              <w:rPr>
                <w:i/>
                <w:color w:val="009900"/>
              </w:rPr>
            </w:pPr>
            <w:r w:rsidRPr="004D7969">
              <w:rPr>
                <w:b/>
                <w:color w:val="000000" w:themeColor="text1"/>
              </w:rPr>
              <w:t>Say:</w:t>
            </w:r>
            <w:r w:rsidRPr="004D7969">
              <w:rPr>
                <w:i/>
                <w:color w:val="000000" w:themeColor="text1"/>
              </w:rPr>
              <w:t xml:space="preserve"> </w:t>
            </w:r>
            <w:r w:rsidR="006D59DB" w:rsidRPr="00B93726">
              <w:rPr>
                <w:i/>
                <w:color w:val="009900"/>
              </w:rPr>
              <w:t xml:space="preserve">Loves-Me-Not was originally the brainchild of a woman called Lesley Elliott. </w:t>
            </w:r>
            <w:r w:rsidRPr="00B93726">
              <w:rPr>
                <w:i/>
                <w:color w:val="009900"/>
              </w:rPr>
              <w:t>We will be meeting Lesley at various times during the day. Through her experience we will explore some of the challenges that young people have as they journey towards having great relationships, whether as just friends or something deeper.</w:t>
            </w:r>
          </w:p>
          <w:p w:rsidR="008D5EA0" w:rsidRDefault="008D5EA0" w:rsidP="008D5EA0">
            <w:pPr>
              <w:jc w:val="both"/>
              <w:rPr>
                <w:b/>
                <w:color w:val="FF0000"/>
              </w:rPr>
            </w:pPr>
          </w:p>
          <w:p w:rsidR="008D5EA0" w:rsidRDefault="008D5EA0" w:rsidP="008D5EA0">
            <w:pPr>
              <w:jc w:val="both"/>
            </w:pPr>
            <w:r w:rsidRPr="00F00297">
              <w:rPr>
                <w:b/>
                <w:color w:val="FF0000"/>
              </w:rPr>
              <w:sym w:font="Wingdings 3" w:char="F084"/>
            </w:r>
            <w:r>
              <w:rPr>
                <w:b/>
                <w:color w:val="FF0000"/>
              </w:rPr>
              <w:t xml:space="preserve">  </w:t>
            </w:r>
            <w:r w:rsidRPr="004D7969">
              <w:rPr>
                <w:b/>
                <w:color w:val="000000" w:themeColor="text1"/>
              </w:rPr>
              <w:t>Show</w:t>
            </w:r>
            <w:r>
              <w:rPr>
                <w:b/>
                <w:color w:val="FF0000"/>
              </w:rPr>
              <w:t xml:space="preserve"> </w:t>
            </w:r>
            <w:r w:rsidRPr="00A715C5">
              <w:t xml:space="preserve">the </w:t>
            </w:r>
            <w:r>
              <w:t>v</w:t>
            </w:r>
            <w:r w:rsidRPr="00A715C5">
              <w:t>ideo of Lesley Elliott</w:t>
            </w:r>
            <w:r>
              <w:t>.</w:t>
            </w:r>
          </w:p>
        </w:tc>
      </w:tr>
    </w:tbl>
    <w:p w:rsidR="008D5EA0" w:rsidRDefault="006F57B8" w:rsidP="00B528B2">
      <w:r>
        <w:pict>
          <v:rect id="_x0000_i1028"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8D5EA0" w:rsidTr="00CE34FF">
        <w:tc>
          <w:tcPr>
            <w:tcW w:w="1418" w:type="dxa"/>
          </w:tcPr>
          <w:p w:rsidR="008D5EA0" w:rsidRDefault="00152387" w:rsidP="008D5EA0">
            <w:r>
              <w:rPr>
                <w:noProof/>
              </w:rPr>
              <w:drawing>
                <wp:inline distT="0" distB="0" distL="0" distR="0" wp14:anchorId="27BA11A9">
                  <wp:extent cx="723900" cy="54295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793" cy="556371"/>
                          </a:xfrm>
                          <a:prstGeom prst="rect">
                            <a:avLst/>
                          </a:prstGeom>
                          <a:noFill/>
                        </pic:spPr>
                      </pic:pic>
                    </a:graphicData>
                  </a:graphic>
                </wp:inline>
              </w:drawing>
            </w:r>
          </w:p>
        </w:tc>
        <w:tc>
          <w:tcPr>
            <w:tcW w:w="7603" w:type="dxa"/>
          </w:tcPr>
          <w:p w:rsidR="008D5EA0" w:rsidRPr="002359E1" w:rsidRDefault="008D5EA0" w:rsidP="008D5EA0">
            <w:pPr>
              <w:rPr>
                <w:i/>
                <w:noProof/>
                <w:color w:val="FF0000"/>
              </w:rPr>
            </w:pPr>
            <w:r w:rsidRPr="00BF46D5">
              <w:rPr>
                <w:b/>
                <w:noProof/>
                <w:color w:val="000000" w:themeColor="text1"/>
              </w:rPr>
              <w:t xml:space="preserve">Show </w:t>
            </w:r>
            <w:r w:rsidRPr="003F42FD">
              <w:rPr>
                <w:noProof/>
                <w:color w:val="000000" w:themeColor="text1"/>
              </w:rPr>
              <w:t>slide ‘Sophie Elliott’ (slide 0.1E)</w:t>
            </w:r>
            <w:r>
              <w:rPr>
                <w:noProof/>
                <w:color w:val="000000" w:themeColor="text1"/>
              </w:rPr>
              <w:t>.</w:t>
            </w:r>
          </w:p>
          <w:p w:rsidR="008D5EA0" w:rsidRDefault="008D5EA0" w:rsidP="008D5EA0">
            <w:pPr>
              <w:rPr>
                <w:b/>
                <w:noProof/>
                <w:color w:val="FF0000"/>
                <w:highlight w:val="black"/>
              </w:rPr>
            </w:pPr>
          </w:p>
          <w:p w:rsidR="008D5EA0" w:rsidRDefault="008D5EA0" w:rsidP="00B93726">
            <w:pPr>
              <w:jc w:val="both"/>
            </w:pPr>
            <w:r w:rsidRPr="003F42FD">
              <w:rPr>
                <w:b/>
                <w:color w:val="000000" w:themeColor="text1"/>
              </w:rPr>
              <w:t xml:space="preserve">Say: </w:t>
            </w:r>
            <w:r w:rsidRPr="00B93726">
              <w:rPr>
                <w:i/>
                <w:noProof/>
                <w:color w:val="009900"/>
              </w:rPr>
              <w:t>This is Lesley’s daughter, Sophie Elliott – we’ll talk more about her story through the day.</w:t>
            </w:r>
          </w:p>
        </w:tc>
      </w:tr>
    </w:tbl>
    <w:p w:rsidR="008D5EA0" w:rsidRDefault="006F57B8" w:rsidP="00B528B2">
      <w:r>
        <w:pict>
          <v:rect id="_x0000_i1029"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6E7814" w:rsidTr="00CE34FF">
        <w:tc>
          <w:tcPr>
            <w:tcW w:w="1418" w:type="dxa"/>
          </w:tcPr>
          <w:p w:rsidR="008D5EA0" w:rsidRDefault="00152387" w:rsidP="008D5EA0">
            <w:r>
              <w:rPr>
                <w:noProof/>
              </w:rPr>
              <w:lastRenderedPageBreak/>
              <w:drawing>
                <wp:inline distT="0" distB="0" distL="0" distR="0" wp14:anchorId="592972AF">
                  <wp:extent cx="711167"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3568" cy="835214"/>
                          </a:xfrm>
                          <a:prstGeom prst="rect">
                            <a:avLst/>
                          </a:prstGeom>
                          <a:noFill/>
                        </pic:spPr>
                      </pic:pic>
                    </a:graphicData>
                  </a:graphic>
                </wp:inline>
              </w:drawing>
            </w:r>
          </w:p>
        </w:tc>
        <w:tc>
          <w:tcPr>
            <w:tcW w:w="7603" w:type="dxa"/>
          </w:tcPr>
          <w:p w:rsidR="008D5EA0" w:rsidRDefault="008D5EA0" w:rsidP="008D5EA0">
            <w:pPr>
              <w:jc w:val="both"/>
            </w:pPr>
            <w:r w:rsidRPr="00070BE4">
              <w:rPr>
                <w:b/>
              </w:rPr>
              <w:t>Show</w:t>
            </w:r>
            <w:r>
              <w:t xml:space="preserve"> slide ‘Today’s topics’ (slide 0.1F). </w:t>
            </w:r>
          </w:p>
          <w:p w:rsidR="008D5EA0" w:rsidRDefault="008D5EA0" w:rsidP="008D5EA0">
            <w:pPr>
              <w:jc w:val="both"/>
            </w:pPr>
          </w:p>
          <w:p w:rsidR="008D5EA0" w:rsidRPr="00A60DA9" w:rsidRDefault="008D5EA0" w:rsidP="008D5EA0">
            <w:pPr>
              <w:shd w:val="clear" w:color="auto" w:fill="F2F2F2" w:themeFill="background1" w:themeFillShade="F2"/>
              <w:jc w:val="both"/>
              <w:rPr>
                <w:color w:val="5B9BD5" w:themeColor="accent1"/>
              </w:rPr>
            </w:pPr>
            <w:r w:rsidRPr="00BF46D5">
              <w:rPr>
                <w:b/>
                <w:color w:val="5B9BD5" w:themeColor="accent1"/>
              </w:rPr>
              <w:sym w:font="Wingdings 2" w:char="F0D9"/>
            </w:r>
            <w:r w:rsidRPr="00BF46D5">
              <w:rPr>
                <w:b/>
                <w:color w:val="5B9BD5" w:themeColor="accent1"/>
              </w:rPr>
              <w:t xml:space="preserve"> TIP:</w:t>
            </w:r>
            <w:r>
              <w:rPr>
                <w:b/>
                <w:color w:val="5B9BD5" w:themeColor="accent1"/>
              </w:rPr>
              <w:t xml:space="preserve"> </w:t>
            </w:r>
            <w:r>
              <w:rPr>
                <w:color w:val="5B9BD5" w:themeColor="accent1"/>
              </w:rPr>
              <w:t>A</w:t>
            </w:r>
            <w:r w:rsidRPr="00A60DA9">
              <w:rPr>
                <w:color w:val="5B9BD5" w:themeColor="accent1"/>
              </w:rPr>
              <w:t>dapt this slide beforehand if your workshop is organised differently</w:t>
            </w:r>
            <w:r>
              <w:rPr>
                <w:color w:val="5B9BD5" w:themeColor="accent1"/>
              </w:rPr>
              <w:t>.</w:t>
            </w:r>
          </w:p>
          <w:p w:rsidR="008D5EA0" w:rsidRDefault="008D5EA0" w:rsidP="008D5EA0">
            <w:pPr>
              <w:jc w:val="both"/>
              <w:rPr>
                <w:b/>
                <w:color w:val="000000"/>
                <w:shd w:val="clear" w:color="auto" w:fill="FFFFFF"/>
              </w:rPr>
            </w:pPr>
          </w:p>
          <w:p w:rsidR="008D5EA0" w:rsidRPr="001E7F13" w:rsidRDefault="008D5EA0" w:rsidP="008D5EA0">
            <w:pPr>
              <w:jc w:val="both"/>
              <w:rPr>
                <w:i/>
                <w:color w:val="FF0000"/>
                <w:shd w:val="clear" w:color="auto" w:fill="FFFFFF"/>
              </w:rPr>
            </w:pPr>
            <w:r w:rsidRPr="005F7660">
              <w:rPr>
                <w:b/>
                <w:color w:val="000000"/>
                <w:shd w:val="clear" w:color="auto" w:fill="FFFFFF"/>
              </w:rPr>
              <w:t>Say:</w:t>
            </w:r>
            <w:r w:rsidRPr="005F7660">
              <w:rPr>
                <w:color w:val="000000"/>
                <w:shd w:val="clear" w:color="auto" w:fill="FFFFFF"/>
              </w:rPr>
              <w:t xml:space="preserve"> </w:t>
            </w:r>
            <w:r w:rsidRPr="00B93726">
              <w:rPr>
                <w:i/>
                <w:color w:val="009900"/>
                <w:shd w:val="clear" w:color="auto" w:fill="FFFFFF"/>
              </w:rPr>
              <w:t xml:space="preserve">The workshop is divided into [six] sections. </w:t>
            </w:r>
          </w:p>
          <w:p w:rsidR="008D5EA0" w:rsidRDefault="008D5EA0" w:rsidP="008D5EA0">
            <w:pPr>
              <w:jc w:val="both"/>
              <w:rPr>
                <w:color w:val="FF0000"/>
                <w:shd w:val="clear" w:color="auto" w:fill="FFFFFF"/>
              </w:rPr>
            </w:pPr>
          </w:p>
          <w:p w:rsidR="008D5EA0" w:rsidRPr="006B0AA9" w:rsidRDefault="008D5EA0" w:rsidP="008D5EA0">
            <w:pPr>
              <w:jc w:val="both"/>
            </w:pPr>
            <w:r>
              <w:rPr>
                <w:b/>
              </w:rPr>
              <w:t>Explain</w:t>
            </w:r>
            <w:r w:rsidRPr="006B0AA9">
              <w:t xml:space="preserve"> the organisation of the day</w:t>
            </w:r>
            <w:r>
              <w:t>:</w:t>
            </w:r>
          </w:p>
          <w:p w:rsidR="008D5EA0" w:rsidRPr="006B0AA9" w:rsidRDefault="008D5EA0" w:rsidP="008D5EA0">
            <w:pPr>
              <w:numPr>
                <w:ilvl w:val="0"/>
                <w:numId w:val="5"/>
              </w:numPr>
              <w:spacing w:line="280" w:lineRule="atLeast"/>
              <w:jc w:val="both"/>
              <w:rPr>
                <w:lang w:bidi="en-US"/>
              </w:rPr>
            </w:pPr>
            <w:r w:rsidRPr="006B0AA9">
              <w:rPr>
                <w:color w:val="000000"/>
                <w:lang w:bidi="en-US"/>
              </w:rPr>
              <w:t xml:space="preserve">workshop </w:t>
            </w:r>
            <w:r w:rsidRPr="006B0AA9">
              <w:rPr>
                <w:lang w:bidi="en-US"/>
              </w:rPr>
              <w:t>timeframes</w:t>
            </w:r>
          </w:p>
          <w:p w:rsidR="008D5EA0" w:rsidRPr="006B0AA9" w:rsidRDefault="008D5EA0" w:rsidP="008D5EA0">
            <w:pPr>
              <w:numPr>
                <w:ilvl w:val="0"/>
                <w:numId w:val="5"/>
              </w:numPr>
              <w:spacing w:line="280" w:lineRule="atLeast"/>
              <w:jc w:val="both"/>
              <w:rPr>
                <w:lang w:bidi="en-US"/>
              </w:rPr>
            </w:pPr>
            <w:r w:rsidRPr="006B0AA9">
              <w:rPr>
                <w:lang w:bidi="en-US"/>
              </w:rPr>
              <w:t>break times</w:t>
            </w:r>
          </w:p>
          <w:p w:rsidR="008D5EA0" w:rsidRPr="006B0AA9" w:rsidRDefault="008D5EA0" w:rsidP="008D5EA0">
            <w:pPr>
              <w:numPr>
                <w:ilvl w:val="0"/>
                <w:numId w:val="5"/>
              </w:numPr>
              <w:spacing w:line="280" w:lineRule="atLeast"/>
              <w:jc w:val="both"/>
              <w:rPr>
                <w:lang w:bidi="en-US"/>
              </w:rPr>
            </w:pPr>
            <w:r w:rsidRPr="006B0AA9">
              <w:rPr>
                <w:lang w:bidi="en-US"/>
              </w:rPr>
              <w:t>the location of toilets</w:t>
            </w:r>
          </w:p>
          <w:p w:rsidR="008D5EA0" w:rsidRPr="006B0AA9" w:rsidRDefault="008D5EA0" w:rsidP="008D5EA0">
            <w:pPr>
              <w:numPr>
                <w:ilvl w:val="0"/>
                <w:numId w:val="5"/>
              </w:numPr>
              <w:spacing w:line="280" w:lineRule="atLeast"/>
              <w:jc w:val="both"/>
              <w:rPr>
                <w:lang w:bidi="en-US"/>
              </w:rPr>
            </w:pPr>
            <w:r w:rsidRPr="006B0AA9">
              <w:rPr>
                <w:lang w:bidi="en-US"/>
              </w:rPr>
              <w:t xml:space="preserve">where the time out/zone out room is (if pre-arranged) </w:t>
            </w:r>
          </w:p>
          <w:p w:rsidR="008D5EA0" w:rsidRPr="006B0AA9" w:rsidRDefault="008D5EA0" w:rsidP="008D5EA0">
            <w:pPr>
              <w:numPr>
                <w:ilvl w:val="0"/>
                <w:numId w:val="5"/>
              </w:numPr>
              <w:spacing w:line="280" w:lineRule="atLeast"/>
              <w:jc w:val="both"/>
              <w:rPr>
                <w:lang w:bidi="en-US"/>
              </w:rPr>
            </w:pPr>
            <w:proofErr w:type="gramStart"/>
            <w:r w:rsidRPr="006B0AA9">
              <w:rPr>
                <w:lang w:bidi="en-US"/>
              </w:rPr>
              <w:t>response</w:t>
            </w:r>
            <w:proofErr w:type="gramEnd"/>
            <w:r w:rsidRPr="006B0AA9">
              <w:rPr>
                <w:lang w:bidi="en-US"/>
              </w:rPr>
              <w:t xml:space="preserve"> in an emergency (e.g. evacuation procedure).</w:t>
            </w:r>
          </w:p>
          <w:p w:rsidR="008D5EA0" w:rsidRDefault="008D5EA0" w:rsidP="008D5EA0">
            <w:pPr>
              <w:jc w:val="both"/>
              <w:rPr>
                <w:b/>
              </w:rPr>
            </w:pPr>
          </w:p>
          <w:p w:rsidR="008D5EA0" w:rsidRPr="00B93726" w:rsidRDefault="008D5EA0" w:rsidP="008D5EA0">
            <w:pPr>
              <w:jc w:val="both"/>
              <w:rPr>
                <w:i/>
                <w:color w:val="009900"/>
              </w:rPr>
            </w:pPr>
            <w:r w:rsidRPr="00DB63C6">
              <w:rPr>
                <w:b/>
              </w:rPr>
              <w:t>Say:</w:t>
            </w:r>
            <w:r>
              <w:rPr>
                <w:b/>
              </w:rPr>
              <w:t xml:space="preserve"> </w:t>
            </w:r>
            <w:r w:rsidRPr="00B93726">
              <w:rPr>
                <w:i/>
                <w:color w:val="009900"/>
              </w:rPr>
              <w:t xml:space="preserve">We want to make an agreement with you because we have a lot to cover today. </w:t>
            </w:r>
          </w:p>
          <w:p w:rsidR="008D5EA0" w:rsidRPr="00B93726" w:rsidRDefault="00E10901" w:rsidP="008D5EA0">
            <w:pPr>
              <w:spacing w:before="120"/>
              <w:jc w:val="both"/>
              <w:rPr>
                <w:i/>
                <w:color w:val="009900"/>
              </w:rPr>
            </w:pPr>
            <w:r w:rsidRPr="00B93726">
              <w:rPr>
                <w:i/>
                <w:color w:val="009900"/>
              </w:rPr>
              <w:t xml:space="preserve">In one workshop we can only explore so much. </w:t>
            </w:r>
            <w:r w:rsidR="008D5EA0" w:rsidRPr="00B93726">
              <w:rPr>
                <w:i/>
                <w:color w:val="009900"/>
              </w:rPr>
              <w:t xml:space="preserve">Some of the things we </w:t>
            </w:r>
            <w:r w:rsidRPr="00B93726">
              <w:rPr>
                <w:i/>
                <w:color w:val="009900"/>
              </w:rPr>
              <w:t>talk about</w:t>
            </w:r>
            <w:r w:rsidR="008D5EA0" w:rsidRPr="00B93726">
              <w:rPr>
                <w:i/>
                <w:color w:val="009900"/>
              </w:rPr>
              <w:t xml:space="preserve"> you may want to explore more deeply than we have allocated time for. </w:t>
            </w:r>
          </w:p>
          <w:p w:rsidR="008D5EA0" w:rsidRDefault="008D5EA0" w:rsidP="00E10901">
            <w:pPr>
              <w:spacing w:before="120"/>
              <w:jc w:val="both"/>
            </w:pPr>
            <w:r w:rsidRPr="00B93726">
              <w:rPr>
                <w:i/>
                <w:color w:val="009900"/>
              </w:rPr>
              <w:t xml:space="preserve">We apologise in advance where we have to move on. But do let </w:t>
            </w:r>
            <w:r w:rsidR="00E10901" w:rsidRPr="00B93726">
              <w:rPr>
                <w:i/>
                <w:color w:val="009900"/>
              </w:rPr>
              <w:t>your teachers</w:t>
            </w:r>
            <w:r w:rsidRPr="00B93726">
              <w:rPr>
                <w:i/>
                <w:color w:val="009900"/>
              </w:rPr>
              <w:t xml:space="preserve"> know if there is anything you would like to cover more deeply at a later date.</w:t>
            </w:r>
          </w:p>
        </w:tc>
      </w:tr>
    </w:tbl>
    <w:p w:rsidR="008D5EA0" w:rsidRDefault="006F57B8" w:rsidP="00B528B2">
      <w:r>
        <w:pict>
          <v:rect id="_x0000_i1030" style="width:0;height:1.5pt" o:hralign="center" o:hrstd="t" o:hr="t" fillcolor="#a0a0a0" stroked="f"/>
        </w:pict>
      </w:r>
    </w:p>
    <w:p w:rsidR="008D5EA0" w:rsidRDefault="008D5EA0" w:rsidP="00B528B2"/>
    <w:p w:rsidR="008D5EA0" w:rsidRDefault="008D5EA0" w:rsidP="00B528B2"/>
    <w:p w:rsidR="008D5EA0" w:rsidRDefault="008D5EA0" w:rsidP="00B528B2"/>
    <w:p w:rsidR="008D5EA0" w:rsidRDefault="008D5EA0" w:rsidP="004D3F5F"/>
    <w:p w:rsidR="008D5EA0" w:rsidRDefault="008D5EA0" w:rsidP="004D3F5F"/>
    <w:p w:rsidR="008D5EA0" w:rsidRDefault="008D5EA0" w:rsidP="004D3F5F"/>
    <w:p w:rsidR="008D5EA0" w:rsidRDefault="008D5EA0" w:rsidP="004D3F5F"/>
    <w:p w:rsidR="008D5EA0" w:rsidRDefault="008D5EA0" w:rsidP="004D3F5F"/>
    <w:p w:rsidR="008D5EA0" w:rsidRDefault="008D5EA0" w:rsidP="004D3F5F"/>
    <w:p w:rsidR="008D5EA0" w:rsidRDefault="008D5EA0" w:rsidP="004D3F5F"/>
    <w:p w:rsidR="008D5EA0" w:rsidRDefault="008D5EA0" w:rsidP="004D3F5F"/>
    <w:p w:rsidR="008D5EA0" w:rsidRDefault="008D5EA0" w:rsidP="004D3F5F"/>
    <w:p w:rsidR="008D5EA0" w:rsidRDefault="008D5EA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1"/>
        <w:gridCol w:w="1508"/>
      </w:tblGrid>
      <w:tr w:rsidR="008D5EA0" w:rsidTr="008D5EA0">
        <w:tc>
          <w:tcPr>
            <w:tcW w:w="7508" w:type="dxa"/>
            <w:gridSpan w:val="2"/>
            <w:shd w:val="clear" w:color="auto" w:fill="70AD47" w:themeFill="accent6"/>
          </w:tcPr>
          <w:p w:rsidR="008D5EA0" w:rsidRPr="002640FE" w:rsidRDefault="008D5EA0" w:rsidP="008D5EA0">
            <w:pPr>
              <w:rPr>
                <w:rFonts w:cs="Arial"/>
                <w:color w:val="FFFFFF" w:themeColor="background1"/>
                <w:sz w:val="32"/>
                <w:szCs w:val="32"/>
              </w:rPr>
            </w:pPr>
            <w:r>
              <w:rPr>
                <w:rFonts w:cs="Arial"/>
                <w:color w:val="FFFFFF" w:themeColor="background1"/>
                <w:sz w:val="32"/>
                <w:szCs w:val="32"/>
              </w:rPr>
              <w:lastRenderedPageBreak/>
              <w:t xml:space="preserve">Introductory activities </w:t>
            </w:r>
          </w:p>
          <w:p w:rsidR="008D5EA0" w:rsidRPr="002640FE" w:rsidRDefault="008D5EA0" w:rsidP="008D5EA0">
            <w:pPr>
              <w:rPr>
                <w:rFonts w:cs="Arial"/>
              </w:rPr>
            </w:pPr>
          </w:p>
          <w:p w:rsidR="008D5EA0" w:rsidRPr="002640FE" w:rsidRDefault="008D5EA0" w:rsidP="008D5EA0">
            <w:pPr>
              <w:rPr>
                <w:rFonts w:cs="Arial"/>
                <w:b/>
                <w:sz w:val="56"/>
                <w:szCs w:val="56"/>
              </w:rPr>
            </w:pPr>
            <w:r>
              <w:rPr>
                <w:rFonts w:cs="Arial"/>
                <w:b/>
                <w:color w:val="FFFFFF" w:themeColor="background1"/>
                <w:sz w:val="56"/>
                <w:szCs w:val="56"/>
              </w:rPr>
              <w:t>Ground rules</w:t>
            </w:r>
          </w:p>
        </w:tc>
        <w:tc>
          <w:tcPr>
            <w:tcW w:w="1508" w:type="dxa"/>
            <w:shd w:val="clear" w:color="auto" w:fill="385623" w:themeFill="accent6" w:themeFillShade="80"/>
          </w:tcPr>
          <w:p w:rsidR="008D5EA0" w:rsidRPr="002640FE" w:rsidRDefault="008D5EA0" w:rsidP="008D5EA0">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8D5EA0">
            <w:pPr>
              <w:jc w:val="center"/>
              <w:rPr>
                <w:rFonts w:cs="Arial"/>
                <w:sz w:val="96"/>
                <w:szCs w:val="96"/>
              </w:rPr>
            </w:pPr>
            <w:r>
              <w:rPr>
                <w:rFonts w:cs="Arial"/>
                <w:color w:val="FFFFFF" w:themeColor="background1"/>
                <w:sz w:val="96"/>
                <w:szCs w:val="96"/>
              </w:rPr>
              <w:t>0.2</w:t>
            </w:r>
          </w:p>
        </w:tc>
      </w:tr>
      <w:tr w:rsidR="008D5EA0" w:rsidTr="008D5EA0">
        <w:tc>
          <w:tcPr>
            <w:tcW w:w="5807" w:type="dxa"/>
            <w:shd w:val="clear" w:color="auto" w:fill="FFC000"/>
          </w:tcPr>
          <w:p w:rsidR="008D5EA0" w:rsidRPr="002640FE" w:rsidRDefault="008D5EA0" w:rsidP="008D5EA0">
            <w:pPr>
              <w:pStyle w:val="BodyText"/>
              <w:spacing w:afterLines="0" w:after="0"/>
              <w:rPr>
                <w:rFonts w:asciiTheme="minorHAnsi" w:hAnsiTheme="minorHAnsi" w:cs="Arial"/>
                <w:b/>
              </w:rPr>
            </w:pPr>
            <w:r>
              <w:rPr>
                <w:rFonts w:asciiTheme="minorHAnsi" w:hAnsiTheme="minorHAnsi" w:cs="Arial"/>
                <w:b/>
              </w:rPr>
              <w:t>Learning intention:</w:t>
            </w:r>
          </w:p>
          <w:p w:rsidR="008D5EA0" w:rsidRDefault="008D5EA0" w:rsidP="008D5EA0">
            <w:pPr>
              <w:numPr>
                <w:ilvl w:val="0"/>
                <w:numId w:val="2"/>
              </w:numPr>
              <w:rPr>
                <w:rFonts w:cs="Arial"/>
              </w:rPr>
            </w:pPr>
            <w:bookmarkStart w:id="0" w:name="_Toc441568777"/>
            <w:r w:rsidRPr="00577A74">
              <w:t>Students will agree on ground rules for the effective running of the workshop.</w:t>
            </w:r>
            <w:bookmarkEnd w:id="0"/>
          </w:p>
          <w:p w:rsidR="008D5EA0" w:rsidRPr="002640FE" w:rsidRDefault="008D5EA0" w:rsidP="008D5EA0">
            <w:pPr>
              <w:rPr>
                <w:rFonts w:cs="Arial"/>
              </w:rPr>
            </w:pPr>
          </w:p>
        </w:tc>
        <w:tc>
          <w:tcPr>
            <w:tcW w:w="3209" w:type="dxa"/>
            <w:gridSpan w:val="2"/>
            <w:vMerge w:val="restart"/>
            <w:shd w:val="clear" w:color="auto" w:fill="D9D9D9" w:themeFill="background1" w:themeFillShade="D9"/>
          </w:tcPr>
          <w:p w:rsidR="008D5EA0" w:rsidRDefault="008D5EA0" w:rsidP="008D5EA0">
            <w:pPr>
              <w:rPr>
                <w:rFonts w:cs="Arial"/>
                <w:b/>
              </w:rPr>
            </w:pPr>
            <w:r w:rsidRPr="002640FE">
              <w:rPr>
                <w:rFonts w:cs="Arial"/>
                <w:b/>
              </w:rPr>
              <w:t>Facilitator</w:t>
            </w:r>
            <w:r>
              <w:rPr>
                <w:rFonts w:cs="Arial"/>
                <w:b/>
              </w:rPr>
              <w:t xml:space="preserve">: </w:t>
            </w:r>
          </w:p>
          <w:p w:rsidR="008D5EA0" w:rsidRPr="00B93726" w:rsidRDefault="008D5EA0" w:rsidP="008D5EA0">
            <w:pPr>
              <w:rPr>
                <w:rFonts w:cs="Arial"/>
                <w:b/>
                <w:color w:val="009900"/>
              </w:rPr>
            </w:pPr>
            <w:r w:rsidRPr="00B93726">
              <w:rPr>
                <w:rFonts w:cs="Arial"/>
                <w:i/>
                <w:color w:val="009900"/>
              </w:rPr>
              <w:t xml:space="preserve">(ideally </w:t>
            </w:r>
            <w:r w:rsidR="00AC5F3B" w:rsidRPr="00B93726">
              <w:rPr>
                <w:rFonts w:cs="Arial"/>
                <w:i/>
                <w:color w:val="009900"/>
              </w:rPr>
              <w:t xml:space="preserve">led by </w:t>
            </w:r>
            <w:r w:rsidRPr="00B93726">
              <w:rPr>
                <w:rFonts w:cs="Arial"/>
                <w:i/>
                <w:color w:val="009900"/>
              </w:rPr>
              <w:t>teacher)</w:t>
            </w:r>
          </w:p>
          <w:p w:rsidR="008D5EA0" w:rsidRPr="002640FE" w:rsidRDefault="008D5EA0" w:rsidP="008D5EA0">
            <w:pPr>
              <w:rPr>
                <w:rFonts w:cs="Arial"/>
                <w:b/>
              </w:rPr>
            </w:pPr>
          </w:p>
          <w:p w:rsidR="008D5EA0" w:rsidRDefault="008D5EA0" w:rsidP="008D5EA0">
            <w:pPr>
              <w:rPr>
                <w:rFonts w:cs="Arial"/>
                <w:b/>
              </w:rPr>
            </w:pPr>
            <w:r>
              <w:rPr>
                <w:rFonts w:cs="Arial"/>
                <w:b/>
              </w:rPr>
              <w:t>Duration:</w:t>
            </w:r>
          </w:p>
          <w:p w:rsidR="008D5EA0" w:rsidRDefault="008D5EA0" w:rsidP="008D5EA0">
            <w:pPr>
              <w:rPr>
                <w:rFonts w:cs="Arial"/>
                <w:b/>
              </w:rPr>
            </w:pPr>
          </w:p>
          <w:p w:rsidR="008D5EA0" w:rsidRPr="002640FE" w:rsidRDefault="008D5EA0" w:rsidP="008D5EA0">
            <w:pPr>
              <w:rPr>
                <w:rFonts w:cs="Arial"/>
                <w:b/>
              </w:rPr>
            </w:pPr>
            <w:r>
              <w:rPr>
                <w:rFonts w:cs="Arial"/>
                <w:b/>
              </w:rPr>
              <w:t>Planned s</w:t>
            </w:r>
            <w:r w:rsidRPr="002640FE">
              <w:rPr>
                <w:rFonts w:cs="Arial"/>
                <w:b/>
              </w:rPr>
              <w:t>tart time:</w:t>
            </w:r>
          </w:p>
          <w:p w:rsidR="008D5EA0" w:rsidRPr="002640FE" w:rsidRDefault="008D5EA0" w:rsidP="008D5EA0">
            <w:pPr>
              <w:rPr>
                <w:rFonts w:cs="Arial"/>
                <w:b/>
              </w:rPr>
            </w:pPr>
          </w:p>
          <w:p w:rsidR="008D5EA0" w:rsidRPr="002640FE" w:rsidRDefault="008D5EA0" w:rsidP="008D5EA0">
            <w:pPr>
              <w:rPr>
                <w:rFonts w:cs="Arial"/>
                <w:b/>
              </w:rPr>
            </w:pPr>
            <w:r>
              <w:rPr>
                <w:rFonts w:cs="Arial"/>
                <w:b/>
              </w:rPr>
              <w:t>Planned e</w:t>
            </w:r>
            <w:r w:rsidRPr="002640FE">
              <w:rPr>
                <w:rFonts w:cs="Arial"/>
                <w:b/>
              </w:rPr>
              <w:t>nd time:</w:t>
            </w:r>
          </w:p>
          <w:p w:rsidR="008D5EA0" w:rsidRPr="002640FE" w:rsidRDefault="008D5EA0" w:rsidP="008D5EA0">
            <w:pPr>
              <w:rPr>
                <w:rFonts w:cs="Arial"/>
              </w:rPr>
            </w:pPr>
          </w:p>
        </w:tc>
      </w:tr>
      <w:tr w:rsidR="008D5EA0" w:rsidTr="008D5EA0">
        <w:tc>
          <w:tcPr>
            <w:tcW w:w="5807" w:type="dxa"/>
            <w:shd w:val="clear" w:color="auto" w:fill="FFFF00"/>
          </w:tcPr>
          <w:p w:rsidR="008D5EA0" w:rsidRPr="00BF46D5" w:rsidRDefault="008D5EA0" w:rsidP="008D5EA0">
            <w:pPr>
              <w:pStyle w:val="BodyText"/>
              <w:spacing w:afterLines="0" w:after="0"/>
              <w:rPr>
                <w:rFonts w:asciiTheme="minorHAnsi" w:hAnsiTheme="minorHAnsi" w:cs="Arial"/>
                <w:b/>
              </w:rPr>
            </w:pPr>
            <w:r w:rsidRPr="00BF46D5">
              <w:rPr>
                <w:rFonts w:asciiTheme="minorHAnsi" w:hAnsiTheme="minorHAnsi" w:cs="Arial"/>
                <w:b/>
              </w:rPr>
              <w:t>Materials</w:t>
            </w:r>
          </w:p>
          <w:p w:rsidR="008D5EA0" w:rsidRPr="00BF46D5" w:rsidRDefault="008D5EA0" w:rsidP="008D5EA0">
            <w:pPr>
              <w:numPr>
                <w:ilvl w:val="0"/>
                <w:numId w:val="2"/>
              </w:numPr>
              <w:rPr>
                <w:rFonts w:cs="Arial"/>
              </w:rPr>
            </w:pPr>
            <w:r w:rsidRPr="00BF46D5">
              <w:rPr>
                <w:rFonts w:cs="Arial"/>
              </w:rPr>
              <w:t>1 blank sheet of A5 paper per student (for making nameplates)</w:t>
            </w:r>
          </w:p>
          <w:p w:rsidR="008D5EA0" w:rsidRPr="00BF46D5" w:rsidRDefault="008D5EA0" w:rsidP="008D5EA0">
            <w:pPr>
              <w:numPr>
                <w:ilvl w:val="0"/>
                <w:numId w:val="2"/>
              </w:numPr>
              <w:rPr>
                <w:rFonts w:cs="Arial"/>
              </w:rPr>
            </w:pPr>
            <w:r w:rsidRPr="00BF46D5">
              <w:rPr>
                <w:rFonts w:cs="Arial"/>
              </w:rPr>
              <w:t>A1 flipchart or whiteboard for ground rules</w:t>
            </w:r>
          </w:p>
          <w:p w:rsidR="008D5EA0" w:rsidRDefault="008D5EA0" w:rsidP="008D5EA0">
            <w:pPr>
              <w:numPr>
                <w:ilvl w:val="0"/>
                <w:numId w:val="2"/>
              </w:numPr>
              <w:rPr>
                <w:rFonts w:cs="Arial"/>
              </w:rPr>
            </w:pPr>
            <w:r w:rsidRPr="00BF46D5">
              <w:rPr>
                <w:rFonts w:cs="Arial"/>
              </w:rPr>
              <w:t xml:space="preserve">Box for anonymous questions and disclosures (if </w:t>
            </w:r>
            <w:r>
              <w:rPr>
                <w:rFonts w:cs="Arial"/>
              </w:rPr>
              <w:t xml:space="preserve">you plan to </w:t>
            </w:r>
            <w:r w:rsidRPr="00BF46D5">
              <w:rPr>
                <w:rFonts w:cs="Arial"/>
              </w:rPr>
              <w:t>use a drop-box)</w:t>
            </w:r>
          </w:p>
          <w:p w:rsidR="008D5EA0" w:rsidRPr="00B528B2" w:rsidRDefault="008D5EA0" w:rsidP="008D5EA0">
            <w:pPr>
              <w:rPr>
                <w:rFonts w:cs="Arial"/>
              </w:rPr>
            </w:pPr>
          </w:p>
        </w:tc>
        <w:tc>
          <w:tcPr>
            <w:tcW w:w="3209" w:type="dxa"/>
            <w:gridSpan w:val="2"/>
            <w:vMerge/>
            <w:shd w:val="clear" w:color="auto" w:fill="D9D9D9" w:themeFill="background1" w:themeFillShade="D9"/>
          </w:tcPr>
          <w:p w:rsidR="008D5EA0" w:rsidRPr="002640FE" w:rsidRDefault="008D5EA0" w:rsidP="008D5EA0">
            <w:pPr>
              <w:rPr>
                <w:rFonts w:cs="Arial"/>
              </w:rPr>
            </w:pPr>
          </w:p>
        </w:tc>
      </w:tr>
      <w:tr w:rsidR="008D5EA0" w:rsidTr="008D5EA0">
        <w:tc>
          <w:tcPr>
            <w:tcW w:w="9016" w:type="dxa"/>
            <w:gridSpan w:val="3"/>
            <w:shd w:val="clear" w:color="auto" w:fill="F2F2F2" w:themeFill="background1" w:themeFillShade="F2"/>
          </w:tcPr>
          <w:p w:rsidR="008D5EA0" w:rsidRPr="002640FE" w:rsidRDefault="008D5EA0" w:rsidP="008D5EA0">
            <w:pPr>
              <w:shd w:val="clear" w:color="auto" w:fill="F2F2F2" w:themeFill="background1" w:themeFillShade="F2"/>
              <w:jc w:val="both"/>
              <w:rPr>
                <w:rFonts w:cs="Arial"/>
              </w:rPr>
            </w:pPr>
            <w:r w:rsidRPr="00D606F1">
              <w:rPr>
                <w:b/>
                <w:color w:val="2E74B5"/>
              </w:rPr>
              <w:sym w:font="Wingdings 2" w:char="F0D9"/>
            </w:r>
            <w:r w:rsidRPr="00D606F1">
              <w:rPr>
                <w:b/>
                <w:color w:val="2E74B5"/>
              </w:rPr>
              <w:t xml:space="preserve"> TIP:</w:t>
            </w:r>
            <w:r w:rsidRPr="00D606F1">
              <w:rPr>
                <w:color w:val="2E74B5"/>
              </w:rPr>
              <w:t xml:space="preserve"> If you started the workshop as a large group in the hall, now is the time to break up into separate classes. </w:t>
            </w:r>
          </w:p>
        </w:tc>
      </w:tr>
    </w:tbl>
    <w:p w:rsidR="008D5EA0" w:rsidRDefault="008D5E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7571"/>
      </w:tblGrid>
      <w:tr w:rsidR="008D5EA0" w:rsidTr="008D5EA0">
        <w:tc>
          <w:tcPr>
            <w:tcW w:w="1412" w:type="dxa"/>
          </w:tcPr>
          <w:p w:rsidR="008D5EA0" w:rsidRDefault="006E7814" w:rsidP="008D5EA0">
            <w:r>
              <w:rPr>
                <w:noProof/>
              </w:rPr>
              <w:drawing>
                <wp:inline distT="0" distB="0" distL="0" distR="0" wp14:anchorId="6591FF93">
                  <wp:extent cx="787363" cy="59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5182" cy="603915"/>
                          </a:xfrm>
                          <a:prstGeom prst="rect">
                            <a:avLst/>
                          </a:prstGeom>
                          <a:noFill/>
                        </pic:spPr>
                      </pic:pic>
                    </a:graphicData>
                  </a:graphic>
                </wp:inline>
              </w:drawing>
            </w:r>
          </w:p>
          <w:p w:rsidR="008D5EA0" w:rsidRDefault="008D5EA0" w:rsidP="008D5EA0"/>
        </w:tc>
        <w:tc>
          <w:tcPr>
            <w:tcW w:w="7604" w:type="dxa"/>
          </w:tcPr>
          <w:p w:rsidR="008D5EA0" w:rsidRPr="00A91025" w:rsidRDefault="008D5EA0" w:rsidP="008D5EA0">
            <w:pPr>
              <w:rPr>
                <w:i/>
              </w:rPr>
            </w:pPr>
            <w:r w:rsidRPr="00BF46D5">
              <w:rPr>
                <w:b/>
              </w:rPr>
              <w:t xml:space="preserve">Show </w:t>
            </w:r>
            <w:r w:rsidRPr="00BF46D5">
              <w:t>sl</w:t>
            </w:r>
            <w:r>
              <w:t>ide</w:t>
            </w:r>
            <w:r w:rsidRPr="00BF46D5">
              <w:t xml:space="preserve"> ‘</w:t>
            </w:r>
            <w:r>
              <w:t>Introductions</w:t>
            </w:r>
            <w:r w:rsidRPr="00BF46D5">
              <w:rPr>
                <w:noProof/>
              </w:rPr>
              <w:t>’</w:t>
            </w:r>
            <w:r>
              <w:rPr>
                <w:noProof/>
              </w:rPr>
              <w:t xml:space="preserve"> (slide 0.2A).</w:t>
            </w:r>
            <w:r w:rsidRPr="00BF46D5">
              <w:t xml:space="preserve"> </w:t>
            </w:r>
            <w:r>
              <w:t xml:space="preserve"> </w:t>
            </w:r>
          </w:p>
          <w:p w:rsidR="008D5EA0" w:rsidRDefault="008D5EA0" w:rsidP="008D5EA0">
            <w:pPr>
              <w:jc w:val="both"/>
              <w:rPr>
                <w:b/>
              </w:rPr>
            </w:pPr>
          </w:p>
          <w:p w:rsidR="008D5EA0" w:rsidRDefault="008D5EA0" w:rsidP="008D5EA0">
            <w:pPr>
              <w:jc w:val="both"/>
            </w:pPr>
            <w:r w:rsidRPr="00097CEA">
              <w:rPr>
                <w:b/>
              </w:rPr>
              <w:t>In</w:t>
            </w:r>
            <w:r>
              <w:rPr>
                <w:b/>
              </w:rPr>
              <w:t>vite</w:t>
            </w:r>
            <w:r>
              <w:t xml:space="preserve"> each facilitator to introduce themselves (preferably with their pepeha or mihi) and to explain why they’ve each chosen to facilitate the Loves-Me-Not workshop.</w:t>
            </w:r>
            <w:r>
              <w:rPr>
                <w:i/>
                <w:noProof/>
                <w:color w:val="FF0000"/>
                <w:highlight w:val="green"/>
              </w:rPr>
              <w:t xml:space="preserve"> </w:t>
            </w:r>
          </w:p>
          <w:p w:rsidR="008D5EA0" w:rsidRDefault="008D5EA0" w:rsidP="008D5EA0">
            <w:pPr>
              <w:shd w:val="clear" w:color="auto" w:fill="FFFFFF"/>
              <w:jc w:val="both"/>
              <w:rPr>
                <w:b/>
              </w:rPr>
            </w:pPr>
          </w:p>
          <w:p w:rsidR="008D5EA0" w:rsidRPr="00B93726" w:rsidRDefault="008D5EA0" w:rsidP="008D5EA0">
            <w:pPr>
              <w:shd w:val="clear" w:color="auto" w:fill="FFFFFF"/>
              <w:jc w:val="both"/>
              <w:rPr>
                <w:i/>
                <w:color w:val="009900"/>
              </w:rPr>
            </w:pPr>
            <w:r w:rsidRPr="00F374DC">
              <w:rPr>
                <w:b/>
              </w:rPr>
              <w:t>Say:</w:t>
            </w:r>
            <w:r>
              <w:t xml:space="preserve"> </w:t>
            </w:r>
            <w:r w:rsidRPr="00B93726">
              <w:rPr>
                <w:i/>
                <w:color w:val="009900"/>
              </w:rPr>
              <w:t xml:space="preserve">If you want to, you are all capable of having really great, happy relationships that contribute to your life and the life of your friends and partners. </w:t>
            </w:r>
          </w:p>
          <w:p w:rsidR="008D5EA0" w:rsidRPr="00B93726" w:rsidRDefault="008D5EA0" w:rsidP="008D5EA0">
            <w:pPr>
              <w:spacing w:before="120"/>
              <w:jc w:val="both"/>
              <w:rPr>
                <w:i/>
                <w:color w:val="009900"/>
              </w:rPr>
            </w:pPr>
            <w:r w:rsidRPr="00B93726">
              <w:rPr>
                <w:i/>
                <w:color w:val="009900"/>
              </w:rPr>
              <w:t>Today we're going to talk about what that relationship could look like, and discuss some of the challenges and risks you and your friends or partners might have to deal with on your way to having really great, happy relationships.</w:t>
            </w:r>
          </w:p>
          <w:p w:rsidR="008D5EA0" w:rsidRDefault="008D5EA0" w:rsidP="008D5EA0">
            <w:pPr>
              <w:shd w:val="clear" w:color="auto" w:fill="FFFFFF"/>
              <w:jc w:val="both"/>
            </w:pPr>
          </w:p>
          <w:p w:rsidR="008D5EA0" w:rsidRDefault="008D5EA0" w:rsidP="008D5EA0">
            <w:pPr>
              <w:jc w:val="both"/>
            </w:pPr>
            <w:r>
              <w:t>Ask students</w:t>
            </w:r>
            <w:r w:rsidRPr="0068177D">
              <w:t xml:space="preserve"> </w:t>
            </w:r>
            <w:r>
              <w:t xml:space="preserve">to fold an </w:t>
            </w:r>
            <w:r w:rsidRPr="0068177D">
              <w:t xml:space="preserve">A5 sheet </w:t>
            </w:r>
            <w:r>
              <w:t>in half, write</w:t>
            </w:r>
            <w:r w:rsidRPr="0068177D">
              <w:t xml:space="preserve"> their name </w:t>
            </w:r>
            <w:r>
              <w:t>on it,</w:t>
            </w:r>
            <w:r w:rsidRPr="0068177D">
              <w:t xml:space="preserve"> and place</w:t>
            </w:r>
            <w:r>
              <w:t xml:space="preserve"> it</w:t>
            </w:r>
            <w:r w:rsidRPr="0068177D">
              <w:t xml:space="preserve"> </w:t>
            </w:r>
            <w:r>
              <w:t>on the</w:t>
            </w:r>
            <w:r w:rsidRPr="0068177D">
              <w:t xml:space="preserve"> desk in front of them</w:t>
            </w:r>
            <w:r>
              <w:t>,</w:t>
            </w:r>
            <w:r w:rsidRPr="0068177D">
              <w:t xml:space="preserve"> so </w:t>
            </w:r>
            <w:r>
              <w:t xml:space="preserve">that the </w:t>
            </w:r>
            <w:r w:rsidRPr="0068177D">
              <w:t>facilitators can refer to them personally</w:t>
            </w:r>
            <w:r>
              <w:t>.</w:t>
            </w:r>
          </w:p>
          <w:p w:rsidR="008D5EA0" w:rsidRDefault="008D5EA0" w:rsidP="008D5EA0">
            <w:pPr>
              <w:jc w:val="both"/>
            </w:pPr>
          </w:p>
          <w:p w:rsidR="008D5EA0" w:rsidRPr="0068177D" w:rsidRDefault="008D5EA0" w:rsidP="008D5EA0">
            <w:pPr>
              <w:jc w:val="both"/>
            </w:pPr>
            <w:r w:rsidRPr="00097CEA">
              <w:rPr>
                <w:b/>
              </w:rPr>
              <w:t>Get</w:t>
            </w:r>
            <w:r>
              <w:t xml:space="preserve"> e</w:t>
            </w:r>
            <w:r w:rsidRPr="0068177D">
              <w:t xml:space="preserve">ach </w:t>
            </w:r>
            <w:r>
              <w:t>student to introduce themselves saying:</w:t>
            </w:r>
          </w:p>
          <w:p w:rsidR="008D5EA0" w:rsidRPr="005A6EE0" w:rsidRDefault="008D5EA0" w:rsidP="008D5EA0">
            <w:pPr>
              <w:numPr>
                <w:ilvl w:val="0"/>
                <w:numId w:val="5"/>
              </w:numPr>
              <w:spacing w:line="280" w:lineRule="atLeast"/>
              <w:jc w:val="both"/>
              <w:rPr>
                <w:lang w:bidi="en-US"/>
              </w:rPr>
            </w:pPr>
            <w:r>
              <w:rPr>
                <w:lang w:bidi="en-US"/>
              </w:rPr>
              <w:t>t</w:t>
            </w:r>
            <w:r w:rsidRPr="0068177D">
              <w:rPr>
                <w:lang w:bidi="en-US"/>
              </w:rPr>
              <w:t>heir name</w:t>
            </w:r>
          </w:p>
          <w:p w:rsidR="008D5EA0" w:rsidRDefault="008D5EA0" w:rsidP="008D5EA0">
            <w:pPr>
              <w:pStyle w:val="ListParagraph"/>
              <w:numPr>
                <w:ilvl w:val="0"/>
                <w:numId w:val="5"/>
              </w:numPr>
              <w:jc w:val="both"/>
            </w:pPr>
            <w:proofErr w:type="gramStart"/>
            <w:r>
              <w:rPr>
                <w:lang w:bidi="en-US"/>
              </w:rPr>
              <w:t>o</w:t>
            </w:r>
            <w:r w:rsidRPr="0068177D">
              <w:rPr>
                <w:lang w:bidi="en-US"/>
              </w:rPr>
              <w:t>ne</w:t>
            </w:r>
            <w:proofErr w:type="gramEnd"/>
            <w:r w:rsidRPr="0068177D">
              <w:rPr>
                <w:lang w:bidi="en-US"/>
              </w:rPr>
              <w:t xml:space="preserve"> thing in their life they are proud of.</w:t>
            </w:r>
          </w:p>
        </w:tc>
      </w:tr>
    </w:tbl>
    <w:p w:rsidR="008D5EA0" w:rsidRDefault="006F57B8" w:rsidP="008D5EA0">
      <w:r>
        <w:pict>
          <v:rect id="_x0000_i1031"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7511"/>
      </w:tblGrid>
      <w:tr w:rsidR="006E7814" w:rsidTr="008D5EA0">
        <w:tc>
          <w:tcPr>
            <w:tcW w:w="1413" w:type="dxa"/>
          </w:tcPr>
          <w:p w:rsidR="008D5EA0" w:rsidRDefault="006E7814" w:rsidP="008D5EA0">
            <w:r>
              <w:rPr>
                <w:noProof/>
              </w:rPr>
              <w:drawing>
                <wp:inline distT="0" distB="0" distL="0" distR="0" wp14:anchorId="5E17AA70">
                  <wp:extent cx="825462" cy="619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861" cy="665927"/>
                          </a:xfrm>
                          <a:prstGeom prst="rect">
                            <a:avLst/>
                          </a:prstGeom>
                          <a:noFill/>
                        </pic:spPr>
                      </pic:pic>
                    </a:graphicData>
                  </a:graphic>
                </wp:inline>
              </w:drawing>
            </w:r>
          </w:p>
        </w:tc>
        <w:tc>
          <w:tcPr>
            <w:tcW w:w="7603" w:type="dxa"/>
          </w:tcPr>
          <w:p w:rsidR="008D5EA0" w:rsidRPr="008A3245" w:rsidRDefault="008D5EA0" w:rsidP="008D5EA0">
            <w:r w:rsidRPr="00BF46D5">
              <w:rPr>
                <w:b/>
              </w:rPr>
              <w:t xml:space="preserve">Show </w:t>
            </w:r>
            <w:r w:rsidRPr="00BF46D5">
              <w:t>sl</w:t>
            </w:r>
            <w:r>
              <w:t>ide</w:t>
            </w:r>
            <w:r w:rsidRPr="00BF46D5">
              <w:t xml:space="preserve"> </w:t>
            </w:r>
            <w:r w:rsidRPr="00D86047">
              <w:t>‘</w:t>
            </w:r>
            <w:r w:rsidRPr="00D86047">
              <w:rPr>
                <w:noProof/>
              </w:rPr>
              <w:t>Ground rules’ (slid</w:t>
            </w:r>
            <w:r>
              <w:rPr>
                <w:noProof/>
              </w:rPr>
              <w:t>e 0.2B).</w:t>
            </w:r>
            <w:r w:rsidRPr="00BF46D5">
              <w:t xml:space="preserve"> </w:t>
            </w:r>
          </w:p>
          <w:p w:rsidR="008D5EA0" w:rsidRDefault="008D5EA0" w:rsidP="008D5EA0"/>
          <w:p w:rsidR="008D5EA0" w:rsidRPr="00F92D36" w:rsidRDefault="008D5EA0" w:rsidP="008D5EA0">
            <w:pPr>
              <w:jc w:val="both"/>
            </w:pPr>
            <w:r w:rsidRPr="00DB63C6">
              <w:rPr>
                <w:b/>
              </w:rPr>
              <w:t>Teacher</w:t>
            </w:r>
            <w:r>
              <w:rPr>
                <w:b/>
              </w:rPr>
              <w:t xml:space="preserve"> </w:t>
            </w:r>
            <w:r w:rsidRPr="00BF46D5">
              <w:t xml:space="preserve">leads </w:t>
            </w:r>
            <w:r w:rsidRPr="00F92D36">
              <w:t xml:space="preserve">the </w:t>
            </w:r>
            <w:r>
              <w:t>discussion</w:t>
            </w:r>
            <w:r w:rsidRPr="00F92D36">
              <w:t xml:space="preserve"> on ground rules.</w:t>
            </w:r>
            <w:r>
              <w:t xml:space="preserve"> </w:t>
            </w:r>
            <w:r w:rsidRPr="00F92D36">
              <w:t>If the school has specific values that define the</w:t>
            </w:r>
            <w:r>
              <w:t xml:space="preserve"> desired</w:t>
            </w:r>
            <w:r w:rsidRPr="00F92D36">
              <w:t xml:space="preserve"> behaviours (</w:t>
            </w:r>
            <w:r>
              <w:t>e.g.</w:t>
            </w:r>
            <w:r w:rsidRPr="00F92D36">
              <w:t xml:space="preserve"> from PB4L)</w:t>
            </w:r>
            <w:r>
              <w:t>, or standard ground rules for classes,</w:t>
            </w:r>
            <w:r w:rsidRPr="00F92D36">
              <w:t xml:space="preserve"> then the teacher should use these</w:t>
            </w:r>
            <w:r w:rsidR="003B341A">
              <w:t xml:space="preserve"> as a start</w:t>
            </w:r>
            <w:r w:rsidRPr="00F92D36">
              <w:t xml:space="preserve"> to develop agreed ground rules</w:t>
            </w:r>
            <w:r>
              <w:t xml:space="preserve"> for the workshop</w:t>
            </w:r>
            <w:r w:rsidRPr="00F92D36">
              <w:t xml:space="preserve">.  </w:t>
            </w:r>
          </w:p>
          <w:p w:rsidR="008D5EA0" w:rsidRDefault="008D5EA0" w:rsidP="008D5EA0">
            <w:pPr>
              <w:jc w:val="both"/>
              <w:rPr>
                <w:b/>
              </w:rPr>
            </w:pPr>
          </w:p>
          <w:p w:rsidR="008D5EA0" w:rsidRPr="00B93726" w:rsidRDefault="008D5EA0" w:rsidP="008D5EA0">
            <w:pPr>
              <w:jc w:val="both"/>
              <w:rPr>
                <w:i/>
                <w:color w:val="009900"/>
              </w:rPr>
            </w:pPr>
            <w:r w:rsidRPr="00DB63C6">
              <w:rPr>
                <w:b/>
              </w:rPr>
              <w:t>Say:</w:t>
            </w:r>
            <w:r>
              <w:t xml:space="preserve"> </w:t>
            </w:r>
            <w:r w:rsidRPr="00B93726">
              <w:rPr>
                <w:i/>
                <w:color w:val="009900"/>
              </w:rPr>
              <w:t>What we are discussing today is serious stuff, so we need some ground rules to make sure we all get the best out of the day.</w:t>
            </w:r>
          </w:p>
          <w:p w:rsidR="008D5EA0" w:rsidRDefault="008D5EA0" w:rsidP="008D5EA0">
            <w:pPr>
              <w:jc w:val="both"/>
            </w:pPr>
          </w:p>
          <w:p w:rsidR="008D5EA0" w:rsidRPr="00F92D36" w:rsidRDefault="008D5EA0" w:rsidP="008D5EA0">
            <w:pPr>
              <w:jc w:val="both"/>
            </w:pPr>
            <w:r>
              <w:rPr>
                <w:b/>
              </w:rPr>
              <w:t xml:space="preserve">Brainstorm </w:t>
            </w:r>
            <w:r w:rsidRPr="00A83523">
              <w:t xml:space="preserve">and </w:t>
            </w:r>
            <w:r>
              <w:rPr>
                <w:b/>
              </w:rPr>
              <w:t xml:space="preserve">record </w:t>
            </w:r>
            <w:r w:rsidRPr="00DB63C6">
              <w:t xml:space="preserve">the </w:t>
            </w:r>
            <w:r>
              <w:t xml:space="preserve">agreed </w:t>
            </w:r>
            <w:r w:rsidRPr="00DB63C6">
              <w:t xml:space="preserve">ground rules.  </w:t>
            </w:r>
            <w:r>
              <w:t>These could</w:t>
            </w:r>
            <w:r w:rsidRPr="00DB63C6">
              <w:t xml:space="preserve"> include</w:t>
            </w:r>
            <w:r w:rsidRPr="00F92D36">
              <w:t>:</w:t>
            </w:r>
          </w:p>
          <w:p w:rsidR="008D5EA0" w:rsidRPr="009826F2" w:rsidRDefault="008D5EA0" w:rsidP="008D5EA0">
            <w:pPr>
              <w:numPr>
                <w:ilvl w:val="0"/>
                <w:numId w:val="5"/>
              </w:numPr>
              <w:spacing w:line="280" w:lineRule="atLeast"/>
              <w:jc w:val="both"/>
              <w:rPr>
                <w:lang w:bidi="en-US"/>
              </w:rPr>
            </w:pPr>
            <w:r w:rsidRPr="009826F2">
              <w:rPr>
                <w:lang w:bidi="en-US"/>
              </w:rPr>
              <w:t>respect (e.g. listening to others, not interrupting, keeping comments positive)</w:t>
            </w:r>
          </w:p>
          <w:p w:rsidR="008D5EA0" w:rsidRPr="009826F2" w:rsidRDefault="008D5EA0" w:rsidP="008D5EA0">
            <w:pPr>
              <w:numPr>
                <w:ilvl w:val="0"/>
                <w:numId w:val="5"/>
              </w:numPr>
              <w:spacing w:line="280" w:lineRule="atLeast"/>
              <w:jc w:val="both"/>
              <w:rPr>
                <w:lang w:bidi="en-US"/>
              </w:rPr>
            </w:pPr>
            <w:r w:rsidRPr="009826F2">
              <w:rPr>
                <w:lang w:bidi="en-US"/>
              </w:rPr>
              <w:t xml:space="preserve">confidentiality (e.g. </w:t>
            </w:r>
            <w:r w:rsidRPr="00F92D36">
              <w:rPr>
                <w:lang w:bidi="en-US"/>
              </w:rPr>
              <w:t>what we say in here stays in here</w:t>
            </w:r>
            <w:r>
              <w:rPr>
                <w:lang w:bidi="en-US"/>
              </w:rPr>
              <w:t xml:space="preserve">, take self-care about how much you </w:t>
            </w:r>
            <w:r w:rsidRPr="009826F2">
              <w:rPr>
                <w:lang w:bidi="en-US"/>
              </w:rPr>
              <w:t>want</w:t>
            </w:r>
            <w:r>
              <w:rPr>
                <w:lang w:bidi="en-US"/>
              </w:rPr>
              <w:t xml:space="preserve"> to reveal, you are not expected to share personal information today)</w:t>
            </w:r>
          </w:p>
          <w:p w:rsidR="008D5EA0" w:rsidRPr="009826F2" w:rsidRDefault="008D5EA0" w:rsidP="008D5EA0">
            <w:pPr>
              <w:numPr>
                <w:ilvl w:val="0"/>
                <w:numId w:val="5"/>
              </w:numPr>
              <w:spacing w:line="280" w:lineRule="atLeast"/>
              <w:jc w:val="both"/>
              <w:rPr>
                <w:lang w:bidi="en-US"/>
              </w:rPr>
            </w:pPr>
            <w:r w:rsidRPr="009826F2">
              <w:rPr>
                <w:lang w:bidi="en-US"/>
              </w:rPr>
              <w:t>participation (e.g. engage in the day as much as possible)</w:t>
            </w:r>
          </w:p>
          <w:p w:rsidR="008D5EA0" w:rsidRDefault="008D5EA0" w:rsidP="008D5EA0">
            <w:pPr>
              <w:numPr>
                <w:ilvl w:val="0"/>
                <w:numId w:val="5"/>
              </w:numPr>
              <w:spacing w:line="280" w:lineRule="atLeast"/>
              <w:jc w:val="both"/>
            </w:pPr>
            <w:proofErr w:type="gramStart"/>
            <w:r w:rsidRPr="009826F2">
              <w:rPr>
                <w:lang w:bidi="en-US"/>
              </w:rPr>
              <w:t>tolerance</w:t>
            </w:r>
            <w:proofErr w:type="gramEnd"/>
            <w:r w:rsidRPr="006B0AA9">
              <w:rPr>
                <w:lang w:val="en-GB"/>
              </w:rPr>
              <w:t xml:space="preserve"> (e.g. respect the different opinions of others).</w:t>
            </w:r>
          </w:p>
        </w:tc>
      </w:tr>
    </w:tbl>
    <w:p w:rsidR="008D5EA0" w:rsidRDefault="006F57B8" w:rsidP="008D5EA0">
      <w:r>
        <w:lastRenderedPageBreak/>
        <w:pict>
          <v:rect id="_x0000_i1032"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8D5EA0" w:rsidTr="008D5EA0">
        <w:tc>
          <w:tcPr>
            <w:tcW w:w="1413" w:type="dxa"/>
          </w:tcPr>
          <w:p w:rsidR="008D5EA0" w:rsidRDefault="008D5EA0" w:rsidP="008D5EA0"/>
        </w:tc>
        <w:tc>
          <w:tcPr>
            <w:tcW w:w="7603" w:type="dxa"/>
          </w:tcPr>
          <w:p w:rsidR="008D5EA0" w:rsidRPr="00B93726" w:rsidRDefault="008D5EA0" w:rsidP="008D5EA0">
            <w:pPr>
              <w:jc w:val="both"/>
              <w:rPr>
                <w:i/>
                <w:color w:val="009900"/>
              </w:rPr>
            </w:pPr>
            <w:r w:rsidRPr="005F7660">
              <w:rPr>
                <w:b/>
                <w:color w:val="000000"/>
              </w:rPr>
              <w:t>Say:</w:t>
            </w:r>
            <w:r>
              <w:rPr>
                <w:color w:val="FF0000"/>
              </w:rPr>
              <w:t xml:space="preserve"> </w:t>
            </w:r>
            <w:r w:rsidRPr="00B93726">
              <w:rPr>
                <w:i/>
                <w:color w:val="009900"/>
              </w:rPr>
              <w:t xml:space="preserve">During the day we will identify people and places you can go to get further help or to explore anything you want to cover in more detail. </w:t>
            </w:r>
          </w:p>
          <w:p w:rsidR="008D5EA0" w:rsidRDefault="008D5EA0" w:rsidP="008D5EA0">
            <w:pPr>
              <w:jc w:val="both"/>
              <w:rPr>
                <w:color w:val="FF0000"/>
              </w:rPr>
            </w:pPr>
          </w:p>
          <w:p w:rsidR="008D5EA0" w:rsidRDefault="008D5EA0" w:rsidP="008D5EA0">
            <w:pPr>
              <w:jc w:val="both"/>
            </w:pPr>
            <w:r>
              <w:rPr>
                <w:b/>
              </w:rPr>
              <w:t>Remind</w:t>
            </w:r>
            <w:r>
              <w:t xml:space="preserve"> students what to do </w:t>
            </w:r>
            <w:r w:rsidRPr="00F92D36">
              <w:t xml:space="preserve">if </w:t>
            </w:r>
            <w:r>
              <w:t>they</w:t>
            </w:r>
            <w:r w:rsidRPr="00F92D36">
              <w:t xml:space="preserve"> find the content particularly personal</w:t>
            </w:r>
            <w:r>
              <w:t xml:space="preserve"> or upsetting</w:t>
            </w:r>
            <w:r w:rsidRPr="00F92D36">
              <w:t xml:space="preserve"> </w:t>
            </w:r>
            <w:r>
              <w:t>(e.g.</w:t>
            </w:r>
            <w:r w:rsidRPr="00F92D36">
              <w:t xml:space="preserve"> </w:t>
            </w:r>
            <w:r>
              <w:t xml:space="preserve">when and where </w:t>
            </w:r>
            <w:r w:rsidRPr="00F92D36">
              <w:t xml:space="preserve">the school counsellor </w:t>
            </w:r>
            <w:r>
              <w:t>and/or</w:t>
            </w:r>
            <w:r w:rsidRPr="00F92D36">
              <w:t xml:space="preserve"> Police are available</w:t>
            </w:r>
            <w:r>
              <w:t xml:space="preserve">).   </w:t>
            </w:r>
          </w:p>
          <w:p w:rsidR="008D5EA0" w:rsidRDefault="008D5EA0" w:rsidP="008D5EA0"/>
          <w:p w:rsidR="008D5EA0" w:rsidRDefault="008D5EA0" w:rsidP="008D5EA0">
            <w:pPr>
              <w:shd w:val="clear" w:color="auto" w:fill="F2F2F2" w:themeFill="background1" w:themeFillShade="F2"/>
            </w:pPr>
            <w:r w:rsidRPr="00D606F1">
              <w:rPr>
                <w:b/>
                <w:color w:val="2E74B5"/>
              </w:rPr>
              <w:sym w:font="Wingdings 2" w:char="F0D9"/>
            </w:r>
            <w:r w:rsidRPr="00D606F1">
              <w:rPr>
                <w:b/>
                <w:color w:val="2E74B5"/>
              </w:rPr>
              <w:t xml:space="preserve"> TIP:</w:t>
            </w:r>
            <w:r w:rsidRPr="00D606F1">
              <w:rPr>
                <w:color w:val="2E74B5"/>
              </w:rPr>
              <w:t xml:space="preserve"> You may </w:t>
            </w:r>
            <w:r w:rsidR="0099011B">
              <w:rPr>
                <w:color w:val="2E74B5"/>
              </w:rPr>
              <w:t xml:space="preserve">also </w:t>
            </w:r>
            <w:r w:rsidRPr="00D606F1">
              <w:rPr>
                <w:color w:val="2E74B5"/>
              </w:rPr>
              <w:t>wish to set up a drop-box for students to ask questions or disclose anonymously if they wish. This will need to be managed and checked regularly.</w:t>
            </w:r>
          </w:p>
        </w:tc>
      </w:tr>
    </w:tbl>
    <w:p w:rsidR="008D5EA0" w:rsidRDefault="006F57B8" w:rsidP="004D3F5F">
      <w:pPr>
        <w:rPr>
          <w:b/>
          <w:noProof/>
        </w:rPr>
      </w:pPr>
      <w:r>
        <w:pict>
          <v:rect id="_x0000_i1033" style="width:0;height:1.5pt" o:hralign="center" o:hrstd="t" o:hr="t" fillcolor="#a0a0a0" stroked="f"/>
        </w:pict>
      </w:r>
    </w:p>
    <w:p w:rsidR="008D5EA0" w:rsidRDefault="008D5EA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Your future relationship</w:t>
            </w:r>
          </w:p>
          <w:p w:rsidR="008D5EA0" w:rsidRPr="002640FE" w:rsidRDefault="008D5EA0" w:rsidP="008D5878">
            <w:pPr>
              <w:rPr>
                <w:rFonts w:cs="Arial"/>
              </w:rPr>
            </w:pPr>
          </w:p>
          <w:p w:rsidR="008D5EA0" w:rsidRPr="002640FE" w:rsidRDefault="008D5EA0" w:rsidP="008D5878">
            <w:pPr>
              <w:rPr>
                <w:rFonts w:cs="Arial"/>
                <w:b/>
                <w:sz w:val="56"/>
                <w:szCs w:val="56"/>
              </w:rPr>
            </w:pPr>
            <w:r w:rsidRPr="002640FE">
              <w:rPr>
                <w:rFonts w:cs="Arial"/>
                <w:b/>
                <w:color w:val="FFFFFF" w:themeColor="background1"/>
                <w:sz w:val="56"/>
                <w:szCs w:val="56"/>
              </w:rPr>
              <w:t>A healthy relationship</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8D5EA0">
            <w:pPr>
              <w:jc w:val="center"/>
              <w:rPr>
                <w:rFonts w:cs="Arial"/>
                <w:sz w:val="96"/>
                <w:szCs w:val="96"/>
              </w:rPr>
            </w:pPr>
            <w:r w:rsidRPr="002640FE">
              <w:rPr>
                <w:rFonts w:cs="Arial"/>
                <w:color w:val="FFFFFF" w:themeColor="background1"/>
                <w:sz w:val="96"/>
                <w:szCs w:val="96"/>
              </w:rPr>
              <w:t>1.</w:t>
            </w:r>
            <w:r>
              <w:rPr>
                <w:rFonts w:cs="Arial"/>
                <w:color w:val="FFFFFF" w:themeColor="background1"/>
                <w:sz w:val="96"/>
                <w:szCs w:val="96"/>
              </w:rPr>
              <w:t>1</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2640FE" w:rsidRDefault="008D5EA0" w:rsidP="008D5EA0">
            <w:pPr>
              <w:numPr>
                <w:ilvl w:val="0"/>
                <w:numId w:val="2"/>
              </w:numPr>
              <w:rPr>
                <w:rFonts w:cs="Arial"/>
              </w:rPr>
            </w:pPr>
            <w:r>
              <w:rPr>
                <w:rFonts w:cs="Arial"/>
              </w:rPr>
              <w:t xml:space="preserve">Students will </w:t>
            </w:r>
            <w:r w:rsidRPr="002640FE">
              <w:rPr>
                <w:rFonts w:cs="Arial"/>
              </w:rPr>
              <w:t>identify the qualities of a healthy relationship</w:t>
            </w:r>
          </w:p>
          <w:p w:rsidR="008D5EA0" w:rsidRPr="002640FE" w:rsidRDefault="008D5EA0" w:rsidP="002640FE">
            <w:pPr>
              <w:rPr>
                <w:rFonts w:cs="Arial"/>
              </w:rPr>
            </w:pPr>
          </w:p>
        </w:tc>
        <w:tc>
          <w:tcPr>
            <w:tcW w:w="3209" w:type="dxa"/>
            <w:gridSpan w:val="2"/>
            <w:vMerge w:val="restart"/>
            <w:shd w:val="clear" w:color="auto" w:fill="D9D9D9" w:themeFill="background1" w:themeFillShade="D9"/>
          </w:tcPr>
          <w:p w:rsidR="008D5EA0" w:rsidRPr="002640FE" w:rsidRDefault="008D5EA0">
            <w:pPr>
              <w:rPr>
                <w:rFonts w:cs="Arial"/>
                <w:b/>
              </w:rPr>
            </w:pPr>
            <w:r w:rsidRPr="002640FE">
              <w:rPr>
                <w:rFonts w:cs="Arial"/>
                <w:b/>
              </w:rPr>
              <w:t>Facilitator:</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2640FE" w:rsidRDefault="008D5EA0" w:rsidP="008D5878">
            <w:pPr>
              <w:rPr>
                <w:rFonts w:cs="Arial"/>
                <w:b/>
              </w:rPr>
            </w:pPr>
            <w:r w:rsidRPr="002640FE">
              <w:rPr>
                <w:rFonts w:cs="Arial"/>
                <w:b/>
              </w:rPr>
              <w:t>Materials:</w:t>
            </w:r>
          </w:p>
          <w:p w:rsidR="008D5EA0" w:rsidRPr="002640FE" w:rsidRDefault="008D5EA0" w:rsidP="008D5EA0">
            <w:pPr>
              <w:pStyle w:val="ListParagraph"/>
              <w:numPr>
                <w:ilvl w:val="0"/>
                <w:numId w:val="1"/>
              </w:numPr>
              <w:rPr>
                <w:rFonts w:cs="Arial"/>
              </w:rPr>
            </w:pPr>
            <w:r w:rsidRPr="002640FE">
              <w:rPr>
                <w:rFonts w:cs="Arial"/>
              </w:rPr>
              <w:t>1 sheet of A4 paper per person</w:t>
            </w:r>
          </w:p>
          <w:p w:rsidR="008D5EA0" w:rsidRDefault="008D5EA0" w:rsidP="008D5EA0">
            <w:pPr>
              <w:pStyle w:val="ListParagraph"/>
              <w:numPr>
                <w:ilvl w:val="0"/>
                <w:numId w:val="1"/>
              </w:numPr>
              <w:rPr>
                <w:rFonts w:cs="Arial"/>
              </w:rPr>
            </w:pPr>
            <w:r w:rsidRPr="002640FE">
              <w:rPr>
                <w:rFonts w:cs="Arial"/>
              </w:rPr>
              <w:t xml:space="preserve">1 large sheet of paper or a whiteboard, drawn up with a Y-chart </w:t>
            </w:r>
          </w:p>
          <w:p w:rsidR="008D5EA0" w:rsidRPr="002640FE" w:rsidRDefault="008D5EA0" w:rsidP="002640FE">
            <w:pPr>
              <w:rPr>
                <w:rFonts w:cs="Arial"/>
              </w:rPr>
            </w:pP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7400"/>
      </w:tblGrid>
      <w:tr w:rsidR="00F717BB" w:rsidTr="00D023FA">
        <w:tc>
          <w:tcPr>
            <w:tcW w:w="1555" w:type="dxa"/>
          </w:tcPr>
          <w:p w:rsidR="008D5EA0" w:rsidRDefault="006E7814">
            <w:r>
              <w:rPr>
                <w:noProof/>
              </w:rPr>
              <w:drawing>
                <wp:inline distT="0" distB="0" distL="0" distR="0" wp14:anchorId="4AC37701">
                  <wp:extent cx="888957" cy="6667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7704" cy="718313"/>
                          </a:xfrm>
                          <a:prstGeom prst="rect">
                            <a:avLst/>
                          </a:prstGeom>
                          <a:noFill/>
                        </pic:spPr>
                      </pic:pic>
                    </a:graphicData>
                  </a:graphic>
                </wp:inline>
              </w:drawing>
            </w:r>
          </w:p>
        </w:tc>
        <w:tc>
          <w:tcPr>
            <w:tcW w:w="7461" w:type="dxa"/>
          </w:tcPr>
          <w:p w:rsidR="008D5EA0" w:rsidRPr="004D3F5F" w:rsidRDefault="008D5EA0" w:rsidP="00473616">
            <w:pPr>
              <w:rPr>
                <w:noProof/>
              </w:rPr>
            </w:pPr>
            <w:r w:rsidRPr="00911DA6">
              <w:rPr>
                <w:b/>
                <w:noProof/>
              </w:rPr>
              <w:t xml:space="preserve">Show </w:t>
            </w:r>
            <w:r w:rsidRPr="004D3F5F">
              <w:rPr>
                <w:noProof/>
              </w:rPr>
              <w:t>slide</w:t>
            </w:r>
            <w:r>
              <w:rPr>
                <w:noProof/>
              </w:rPr>
              <w:t xml:space="preserve"> ‘</w:t>
            </w:r>
            <w:r w:rsidRPr="004D3F5F">
              <w:rPr>
                <w:noProof/>
              </w:rPr>
              <w:t>Focus area 1</w:t>
            </w:r>
            <w:r>
              <w:rPr>
                <w:noProof/>
              </w:rPr>
              <w:t>’ (slide 1.1A).</w:t>
            </w:r>
          </w:p>
          <w:p w:rsidR="008D5EA0" w:rsidRDefault="008D5EA0" w:rsidP="00473616">
            <w:pPr>
              <w:rPr>
                <w:b/>
                <w:noProof/>
              </w:rPr>
            </w:pPr>
          </w:p>
          <w:p w:rsidR="008D5EA0" w:rsidRPr="00911DA6" w:rsidRDefault="008D5EA0" w:rsidP="00473616">
            <w:pPr>
              <w:jc w:val="both"/>
              <w:rPr>
                <w:b/>
                <w:noProof/>
              </w:rPr>
            </w:pPr>
            <w:r w:rsidRPr="00911DA6">
              <w:rPr>
                <w:b/>
                <w:noProof/>
              </w:rPr>
              <w:t xml:space="preserve">Say: </w:t>
            </w:r>
          </w:p>
          <w:p w:rsidR="008D5EA0" w:rsidRPr="00B93726" w:rsidRDefault="008D5EA0" w:rsidP="00473616">
            <w:pPr>
              <w:spacing w:before="120"/>
              <w:jc w:val="both"/>
              <w:rPr>
                <w:i/>
                <w:color w:val="009900"/>
              </w:rPr>
            </w:pPr>
            <w:r w:rsidRPr="00B93726">
              <w:rPr>
                <w:i/>
                <w:color w:val="009900"/>
              </w:rPr>
              <w:t xml:space="preserve">If you want to, everyone in this room is capable of having a really great, happy relationship that contributes to your life and contributes to the life of your partner. </w:t>
            </w:r>
          </w:p>
          <w:p w:rsidR="008D5EA0" w:rsidRPr="00B93726" w:rsidRDefault="008D5EA0" w:rsidP="00473616">
            <w:pPr>
              <w:spacing w:before="120"/>
              <w:jc w:val="both"/>
              <w:rPr>
                <w:i/>
                <w:color w:val="009900"/>
              </w:rPr>
            </w:pPr>
            <w:r w:rsidRPr="00B93726">
              <w:rPr>
                <w:i/>
                <w:color w:val="009900"/>
              </w:rPr>
              <w:t>Today we're going to talk about what that relationship could look like, and discuss some of the challenges and risks you and your friends might have to deal with on your way to having a really great, happy relationship.</w:t>
            </w:r>
          </w:p>
          <w:p w:rsidR="008D5EA0" w:rsidRPr="00B93726" w:rsidRDefault="008D5EA0" w:rsidP="00473616">
            <w:pPr>
              <w:spacing w:before="120"/>
              <w:jc w:val="both"/>
              <w:rPr>
                <w:i/>
                <w:color w:val="009900"/>
              </w:rPr>
            </w:pPr>
            <w:r w:rsidRPr="00B93726">
              <w:rPr>
                <w:i/>
                <w:color w:val="009900"/>
              </w:rPr>
              <w:t xml:space="preserve">Let's start with thinking about what a healthy relationship is like ...  </w:t>
            </w:r>
          </w:p>
          <w:p w:rsidR="008D5EA0" w:rsidRPr="00911DA6" w:rsidRDefault="008D5EA0" w:rsidP="00473616">
            <w:pPr>
              <w:spacing w:before="120"/>
              <w:jc w:val="both"/>
              <w:rPr>
                <w:i/>
                <w:color w:val="FF0000"/>
              </w:rPr>
            </w:pPr>
            <w:r w:rsidRPr="00B93726">
              <w:rPr>
                <w:i/>
                <w:color w:val="009900"/>
              </w:rPr>
              <w:t xml:space="preserve">First, please close your eyes. </w:t>
            </w:r>
            <w:r w:rsidRPr="00911DA6">
              <w:rPr>
                <w:color w:val="000000"/>
              </w:rPr>
              <w:t>[pause]</w:t>
            </w:r>
            <w:r w:rsidRPr="00911DA6">
              <w:rPr>
                <w:i/>
                <w:color w:val="FF0000"/>
              </w:rPr>
              <w:t xml:space="preserve">  </w:t>
            </w:r>
          </w:p>
          <w:p w:rsidR="008D5EA0" w:rsidRPr="00911DA6" w:rsidRDefault="008D5EA0" w:rsidP="00473616">
            <w:pPr>
              <w:spacing w:before="120"/>
              <w:jc w:val="both"/>
              <w:rPr>
                <w:i/>
                <w:color w:val="FF0000"/>
              </w:rPr>
            </w:pPr>
            <w:r w:rsidRPr="00B93726">
              <w:rPr>
                <w:i/>
                <w:color w:val="009900"/>
              </w:rPr>
              <w:t xml:space="preserve">Tune out from this room. </w:t>
            </w:r>
            <w:r w:rsidRPr="00911DA6">
              <w:rPr>
                <w:color w:val="000000"/>
              </w:rPr>
              <w:t>[pause]</w:t>
            </w:r>
            <w:r w:rsidRPr="00911DA6">
              <w:rPr>
                <w:i/>
                <w:color w:val="FF0000"/>
              </w:rPr>
              <w:t xml:space="preserve"> </w:t>
            </w:r>
          </w:p>
          <w:p w:rsidR="008D5EA0" w:rsidRPr="00B93726" w:rsidRDefault="008D5EA0" w:rsidP="00473616">
            <w:pPr>
              <w:spacing w:before="120"/>
              <w:jc w:val="both"/>
              <w:rPr>
                <w:i/>
                <w:color w:val="009900"/>
              </w:rPr>
            </w:pPr>
            <w:r w:rsidRPr="00B93726">
              <w:rPr>
                <w:i/>
                <w:color w:val="009900"/>
              </w:rPr>
              <w:t xml:space="preserve">Imagine you are about 21 years old. It's a normal sort of day. You are sitting on a bench at the park near your work having lunch. The sun is shining. You have just got off your mobile phone, having rung your partner of several years to see how their day has been going, and to talk about your own day. It was a cheerful conversation, even though things hadn't gone that great at work that morning.  </w:t>
            </w:r>
          </w:p>
          <w:p w:rsidR="008D5EA0" w:rsidRPr="00B93726" w:rsidRDefault="008D5EA0" w:rsidP="00473616">
            <w:pPr>
              <w:spacing w:before="120"/>
              <w:jc w:val="both"/>
              <w:rPr>
                <w:i/>
                <w:color w:val="009900"/>
              </w:rPr>
            </w:pPr>
            <w:r w:rsidRPr="00B93726">
              <w:rPr>
                <w:i/>
                <w:color w:val="009900"/>
              </w:rPr>
              <w:t xml:space="preserve">Keeping your eyes closed, please think about this relationship. </w:t>
            </w:r>
          </w:p>
          <w:p w:rsidR="008D5EA0" w:rsidRPr="00911DA6" w:rsidRDefault="008D5EA0" w:rsidP="00473616">
            <w:pPr>
              <w:spacing w:before="120"/>
              <w:jc w:val="both"/>
              <w:rPr>
                <w:i/>
                <w:color w:val="FF0000"/>
              </w:rPr>
            </w:pPr>
            <w:r w:rsidRPr="00B93726">
              <w:rPr>
                <w:i/>
                <w:color w:val="009900"/>
              </w:rPr>
              <w:t>What does it looks like to be in the healthy relationship you imagined?</w:t>
            </w:r>
            <w:r w:rsidRPr="00B93726">
              <w:rPr>
                <w:color w:val="009900"/>
              </w:rPr>
              <w:t xml:space="preserve"> </w:t>
            </w:r>
            <w:r w:rsidR="00A55150" w:rsidRPr="00B93726">
              <w:rPr>
                <w:color w:val="009900"/>
              </w:rPr>
              <w:t xml:space="preserve">              </w:t>
            </w:r>
            <w:r w:rsidRPr="00911DA6">
              <w:rPr>
                <w:color w:val="000000"/>
              </w:rPr>
              <w:t>[pause for at least 15 seconds]</w:t>
            </w:r>
          </w:p>
          <w:p w:rsidR="008D5EA0" w:rsidRPr="00911DA6" w:rsidRDefault="008D5EA0" w:rsidP="00473616">
            <w:pPr>
              <w:spacing w:before="120"/>
              <w:jc w:val="both"/>
              <w:rPr>
                <w:i/>
                <w:color w:val="FF0000"/>
              </w:rPr>
            </w:pPr>
            <w:r w:rsidRPr="00B93726">
              <w:rPr>
                <w:i/>
                <w:color w:val="009900"/>
              </w:rPr>
              <w:t>What does it sound like?</w:t>
            </w:r>
            <w:r w:rsidRPr="00B93726">
              <w:rPr>
                <w:color w:val="009900"/>
              </w:rPr>
              <w:t xml:space="preserve">  </w:t>
            </w:r>
            <w:r w:rsidRPr="00911DA6">
              <w:rPr>
                <w:color w:val="000000"/>
              </w:rPr>
              <w:t>[pause for at least 15 seconds]</w:t>
            </w:r>
            <w:r w:rsidRPr="00911DA6">
              <w:rPr>
                <w:i/>
              </w:rPr>
              <w:t xml:space="preserve"> </w:t>
            </w:r>
            <w:r w:rsidRPr="00AA4A55">
              <w:t xml:space="preserve"> </w:t>
            </w:r>
          </w:p>
          <w:p w:rsidR="008D5EA0" w:rsidRDefault="008D5EA0" w:rsidP="00473616">
            <w:pPr>
              <w:ind w:left="570"/>
              <w:jc w:val="both"/>
              <w:rPr>
                <w:i/>
                <w:color w:val="FF0000"/>
              </w:rPr>
            </w:pPr>
          </w:p>
          <w:p w:rsidR="008D5EA0" w:rsidRDefault="008D5EA0" w:rsidP="008D5EA0">
            <w:r w:rsidRPr="00B93726">
              <w:rPr>
                <w:i/>
                <w:color w:val="009900"/>
              </w:rPr>
              <w:t>What does it feel like?</w:t>
            </w:r>
            <w:r w:rsidRPr="00B93726">
              <w:rPr>
                <w:color w:val="009900"/>
              </w:rPr>
              <w:t xml:space="preserve">  </w:t>
            </w:r>
            <w:r w:rsidRPr="00911DA6">
              <w:rPr>
                <w:color w:val="000000"/>
              </w:rPr>
              <w:t>[pause for at least 15 seconds]</w:t>
            </w:r>
            <w:r w:rsidRPr="00911DA6">
              <w:rPr>
                <w:i/>
              </w:rPr>
              <w:t xml:space="preserve"> </w:t>
            </w:r>
            <w:r w:rsidRPr="00AA4A55">
              <w:t xml:space="preserve"> </w:t>
            </w:r>
          </w:p>
        </w:tc>
      </w:tr>
    </w:tbl>
    <w:p w:rsidR="008D5EA0" w:rsidRDefault="006F57B8">
      <w:r>
        <w:pict>
          <v:rect id="_x0000_i1034"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451"/>
      </w:tblGrid>
      <w:tr w:rsidR="008D5EA0" w:rsidTr="00D023FA">
        <w:tc>
          <w:tcPr>
            <w:tcW w:w="1555" w:type="dxa"/>
          </w:tcPr>
          <w:p w:rsidR="008D5EA0" w:rsidRDefault="00F717BB">
            <w:r>
              <w:rPr>
                <w:noProof/>
              </w:rPr>
              <w:drawing>
                <wp:inline distT="0" distB="0" distL="0" distR="0" wp14:anchorId="5C6537CC">
                  <wp:extent cx="863560" cy="64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5044" cy="656313"/>
                          </a:xfrm>
                          <a:prstGeom prst="rect">
                            <a:avLst/>
                          </a:prstGeom>
                          <a:noFill/>
                        </pic:spPr>
                      </pic:pic>
                    </a:graphicData>
                  </a:graphic>
                </wp:inline>
              </w:drawing>
            </w:r>
          </w:p>
        </w:tc>
        <w:tc>
          <w:tcPr>
            <w:tcW w:w="7461" w:type="dxa"/>
          </w:tcPr>
          <w:p w:rsidR="008D5EA0" w:rsidRDefault="008D5EA0" w:rsidP="00473616">
            <w:r w:rsidRPr="00D023FA">
              <w:rPr>
                <w:b/>
              </w:rPr>
              <w:t>Show</w:t>
            </w:r>
            <w:r>
              <w:t xml:space="preserve"> slide ‘Qualities of a healthy relationship’ (slide 1.1B).</w:t>
            </w:r>
          </w:p>
          <w:p w:rsidR="008D5EA0" w:rsidRDefault="008D5EA0" w:rsidP="00473616"/>
          <w:p w:rsidR="008D5EA0" w:rsidRDefault="008D5EA0" w:rsidP="00473616">
            <w:r w:rsidRPr="00D023FA">
              <w:rPr>
                <w:b/>
              </w:rPr>
              <w:t xml:space="preserve">Give </w:t>
            </w:r>
            <w:r>
              <w:t xml:space="preserve">each student a piece of A4 paper. </w:t>
            </w:r>
          </w:p>
          <w:p w:rsidR="008D5EA0" w:rsidRDefault="008D5EA0" w:rsidP="00473616"/>
          <w:p w:rsidR="008D5EA0" w:rsidRDefault="008D5EA0" w:rsidP="008D5EA0">
            <w:pPr>
              <w:jc w:val="both"/>
            </w:pPr>
            <w:r w:rsidRPr="00D023FA">
              <w:rPr>
                <w:b/>
              </w:rPr>
              <w:lastRenderedPageBreak/>
              <w:t>Get</w:t>
            </w:r>
            <w:r>
              <w:t xml:space="preserve"> each student to head their paper with the words ‘A </w:t>
            </w:r>
            <w:r w:rsidR="00A55150">
              <w:t>h</w:t>
            </w:r>
            <w:r>
              <w:t xml:space="preserve">ealthy </w:t>
            </w:r>
            <w:r w:rsidR="00A55150">
              <w:t>r</w:t>
            </w:r>
            <w:r>
              <w:t xml:space="preserve">elationship’, and to draw a ‘Y-chart’ as shown on the slide.  </w:t>
            </w:r>
          </w:p>
          <w:p w:rsidR="008D5EA0" w:rsidRPr="00A55150" w:rsidRDefault="00A55150" w:rsidP="00A55150">
            <w:pPr>
              <w:jc w:val="center"/>
              <w:rPr>
                <w:b/>
              </w:rPr>
            </w:pPr>
            <w:r w:rsidRPr="00A55150">
              <w:rPr>
                <w:b/>
              </w:rPr>
              <w:t xml:space="preserve">A </w:t>
            </w:r>
            <w:r>
              <w:rPr>
                <w:b/>
              </w:rPr>
              <w:t>h</w:t>
            </w:r>
            <w:r w:rsidRPr="00A55150">
              <w:rPr>
                <w:b/>
              </w:rPr>
              <w:t xml:space="preserve">ealthy </w:t>
            </w:r>
            <w:r>
              <w:rPr>
                <w:b/>
              </w:rPr>
              <w:t>r</w:t>
            </w:r>
            <w:r w:rsidRPr="00A55150">
              <w:rPr>
                <w:b/>
              </w:rPr>
              <w:t>elationship …</w:t>
            </w:r>
          </w:p>
          <w:p w:rsidR="008D5EA0" w:rsidRDefault="008D5EA0" w:rsidP="008D5EA0">
            <w:pPr>
              <w:jc w:val="center"/>
              <w:rPr>
                <w:b/>
              </w:rPr>
            </w:pPr>
            <w:r>
              <w:rPr>
                <w:noProof/>
              </w:rPr>
              <w:drawing>
                <wp:inline distT="0" distB="0" distL="0" distR="0" wp14:anchorId="40F775B7" wp14:editId="262FA908">
                  <wp:extent cx="4583456" cy="575310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4390" cy="5892343"/>
                          </a:xfrm>
                          <a:prstGeom prst="rect">
                            <a:avLst/>
                          </a:prstGeom>
                        </pic:spPr>
                      </pic:pic>
                    </a:graphicData>
                  </a:graphic>
                </wp:inline>
              </w:drawing>
            </w:r>
          </w:p>
          <w:p w:rsidR="008D5EA0" w:rsidRDefault="008D5EA0" w:rsidP="008D5EA0">
            <w:pPr>
              <w:jc w:val="both"/>
              <w:rPr>
                <w:b/>
              </w:rPr>
            </w:pPr>
          </w:p>
          <w:p w:rsidR="008D5EA0" w:rsidRDefault="008D5EA0" w:rsidP="008D5EA0">
            <w:pPr>
              <w:jc w:val="both"/>
            </w:pPr>
            <w:r w:rsidRPr="00D023FA">
              <w:rPr>
                <w:b/>
              </w:rPr>
              <w:t>Ask</w:t>
            </w:r>
            <w:r>
              <w:t xml:space="preserve"> students to each write words or statements on their own chart to answer the following three questions:</w:t>
            </w:r>
          </w:p>
          <w:p w:rsidR="008D5EA0" w:rsidRPr="00B93726" w:rsidRDefault="008D5EA0" w:rsidP="00A55150">
            <w:pPr>
              <w:pStyle w:val="ListParagraph"/>
              <w:numPr>
                <w:ilvl w:val="0"/>
                <w:numId w:val="44"/>
              </w:numPr>
              <w:jc w:val="both"/>
              <w:rPr>
                <w:i/>
                <w:color w:val="009900"/>
              </w:rPr>
            </w:pPr>
            <w:r w:rsidRPr="00B93726">
              <w:rPr>
                <w:i/>
                <w:color w:val="009900"/>
              </w:rPr>
              <w:t>What does it look like to be in the healthy relationship you imagined?</w:t>
            </w:r>
          </w:p>
          <w:p w:rsidR="008D5EA0" w:rsidRPr="00B93726" w:rsidRDefault="008D5EA0" w:rsidP="00A55150">
            <w:pPr>
              <w:pStyle w:val="ListParagraph"/>
              <w:numPr>
                <w:ilvl w:val="0"/>
                <w:numId w:val="44"/>
              </w:numPr>
              <w:jc w:val="both"/>
              <w:rPr>
                <w:i/>
                <w:color w:val="009900"/>
              </w:rPr>
            </w:pPr>
            <w:r w:rsidRPr="00B93726">
              <w:rPr>
                <w:i/>
                <w:color w:val="009900"/>
              </w:rPr>
              <w:t>What does it sound like?</w:t>
            </w:r>
          </w:p>
          <w:p w:rsidR="008D5EA0" w:rsidRPr="00B93726" w:rsidRDefault="008D5EA0" w:rsidP="00A55150">
            <w:pPr>
              <w:pStyle w:val="ListParagraph"/>
              <w:numPr>
                <w:ilvl w:val="0"/>
                <w:numId w:val="44"/>
              </w:numPr>
              <w:jc w:val="both"/>
              <w:rPr>
                <w:i/>
                <w:color w:val="009900"/>
              </w:rPr>
            </w:pPr>
            <w:r w:rsidRPr="00B93726">
              <w:rPr>
                <w:i/>
                <w:color w:val="009900"/>
              </w:rPr>
              <w:t>What does it feel like?</w:t>
            </w:r>
          </w:p>
          <w:p w:rsidR="008D5EA0" w:rsidRDefault="008D5EA0" w:rsidP="008D5EA0">
            <w:pPr>
              <w:ind w:left="720"/>
              <w:jc w:val="both"/>
            </w:pPr>
          </w:p>
          <w:p w:rsidR="008D5EA0" w:rsidRDefault="008D5EA0" w:rsidP="008D5EA0">
            <w:pPr>
              <w:jc w:val="both"/>
            </w:pPr>
            <w:r w:rsidRPr="00D023FA">
              <w:rPr>
                <w:b/>
              </w:rPr>
              <w:t>Say:</w:t>
            </w:r>
            <w:r>
              <w:t xml:space="preserve">  </w:t>
            </w:r>
            <w:r w:rsidRPr="00B93726">
              <w:rPr>
                <w:i/>
                <w:color w:val="009900"/>
              </w:rPr>
              <w:t>Fold your paper up, and keep it somewhere safe, as we’ll look at it again at the end of the workshop.</w:t>
            </w:r>
          </w:p>
        </w:tc>
      </w:tr>
    </w:tbl>
    <w:p w:rsidR="008D5EA0" w:rsidRDefault="006F57B8">
      <w:r>
        <w:lastRenderedPageBreak/>
        <w:pict>
          <v:rect id="_x0000_i1035"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7439"/>
      </w:tblGrid>
      <w:tr w:rsidR="008D5EA0" w:rsidTr="00D023FA">
        <w:tc>
          <w:tcPr>
            <w:tcW w:w="1577" w:type="dxa"/>
          </w:tcPr>
          <w:p w:rsidR="008D5EA0" w:rsidRDefault="008D5EA0"/>
        </w:tc>
        <w:tc>
          <w:tcPr>
            <w:tcW w:w="7439" w:type="dxa"/>
          </w:tcPr>
          <w:p w:rsidR="008D5EA0" w:rsidRDefault="008D5EA0" w:rsidP="00A55150">
            <w:pPr>
              <w:ind w:left="-125"/>
              <w:jc w:val="both"/>
            </w:pPr>
            <w:r w:rsidRPr="00473616">
              <w:rPr>
                <w:b/>
              </w:rPr>
              <w:t xml:space="preserve">Brainstorm </w:t>
            </w:r>
            <w:r>
              <w:t xml:space="preserve">the class’s combined ideas of the qualities that make a healthy relationship, </w:t>
            </w:r>
            <w:r w:rsidRPr="00473616">
              <w:rPr>
                <w:b/>
              </w:rPr>
              <w:t>and</w:t>
            </w:r>
            <w:r>
              <w:t xml:space="preserve"> record them on a large Y-chart drawn on a large sheet of paper or the board. </w:t>
            </w:r>
          </w:p>
        </w:tc>
      </w:tr>
    </w:tbl>
    <w:p w:rsidR="008D5EA0" w:rsidRDefault="006F57B8" w:rsidP="00D023FA">
      <w:pPr>
        <w:pBdr>
          <w:between w:val="single" w:sz="4" w:space="1" w:color="auto"/>
        </w:pBdr>
      </w:pPr>
      <w:r>
        <w:pict>
          <v:rect id="_x0000_i1036"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Your future relationship</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What makes a</w:t>
            </w:r>
            <w:r w:rsidRPr="002640FE">
              <w:rPr>
                <w:rFonts w:cs="Arial"/>
                <w:b/>
                <w:color w:val="FFFFFF" w:themeColor="background1"/>
                <w:sz w:val="56"/>
                <w:szCs w:val="56"/>
              </w:rPr>
              <w:t xml:space="preserve"> healthy relationship</w:t>
            </w:r>
            <w:r>
              <w:rPr>
                <w:rFonts w:cs="Arial"/>
                <w:b/>
                <w:color w:val="FFFFFF" w:themeColor="background1"/>
                <w:sz w:val="56"/>
                <w:szCs w:val="56"/>
              </w:rPr>
              <w:t>?</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8D5EA0">
            <w:pPr>
              <w:jc w:val="center"/>
              <w:rPr>
                <w:rFonts w:cs="Arial"/>
                <w:sz w:val="96"/>
                <w:szCs w:val="96"/>
              </w:rPr>
            </w:pPr>
            <w:r w:rsidRPr="002640FE">
              <w:rPr>
                <w:rFonts w:cs="Arial"/>
                <w:color w:val="FFFFFF" w:themeColor="background1"/>
                <w:sz w:val="96"/>
                <w:szCs w:val="96"/>
              </w:rPr>
              <w:t>1.</w:t>
            </w:r>
            <w:r>
              <w:rPr>
                <w:rFonts w:cs="Arial"/>
                <w:color w:val="FFFFFF" w:themeColor="background1"/>
                <w:sz w:val="96"/>
                <w:szCs w:val="96"/>
              </w:rPr>
              <w:t>2</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2640FE" w:rsidRDefault="008D5EA0" w:rsidP="008D5EA0">
            <w:pPr>
              <w:numPr>
                <w:ilvl w:val="0"/>
                <w:numId w:val="2"/>
              </w:numPr>
              <w:rPr>
                <w:rFonts w:cs="Arial"/>
              </w:rPr>
            </w:pPr>
            <w:r>
              <w:rPr>
                <w:rFonts w:cs="Arial"/>
              </w:rPr>
              <w:t xml:space="preserve">Students will </w:t>
            </w:r>
            <w:r w:rsidRPr="002640FE">
              <w:rPr>
                <w:rFonts w:cs="Arial"/>
              </w:rPr>
              <w:t xml:space="preserve">identify the </w:t>
            </w:r>
            <w:r>
              <w:rPr>
                <w:rFonts w:cs="Arial"/>
              </w:rPr>
              <w:t xml:space="preserve">features that make a </w:t>
            </w:r>
            <w:r w:rsidRPr="002640FE">
              <w:rPr>
                <w:rFonts w:cs="Arial"/>
              </w:rPr>
              <w:t>healthy relationship</w:t>
            </w:r>
            <w:r>
              <w:rPr>
                <w:rFonts w:cs="Arial"/>
              </w:rPr>
              <w:t>.</w:t>
            </w:r>
          </w:p>
          <w:p w:rsidR="008D5EA0" w:rsidRPr="002640FE" w:rsidRDefault="008D5EA0" w:rsidP="002640FE">
            <w:pPr>
              <w:rPr>
                <w:rFonts w:cs="Arial"/>
              </w:rPr>
            </w:pPr>
          </w:p>
        </w:tc>
        <w:tc>
          <w:tcPr>
            <w:tcW w:w="3209" w:type="dxa"/>
            <w:gridSpan w:val="2"/>
            <w:vMerge w:val="restart"/>
            <w:shd w:val="clear" w:color="auto" w:fill="D9D9D9" w:themeFill="background1" w:themeFillShade="D9"/>
          </w:tcPr>
          <w:p w:rsidR="008D5EA0" w:rsidRPr="002640FE" w:rsidRDefault="008D5EA0">
            <w:pPr>
              <w:rPr>
                <w:rFonts w:cs="Arial"/>
                <w:b/>
              </w:rPr>
            </w:pPr>
            <w:r w:rsidRPr="002640FE">
              <w:rPr>
                <w:rFonts w:cs="Arial"/>
                <w:b/>
              </w:rPr>
              <w:t>Facilitator:</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2640FE" w:rsidRDefault="008D5EA0" w:rsidP="008D5878">
            <w:pPr>
              <w:rPr>
                <w:rFonts w:cs="Arial"/>
                <w:b/>
              </w:rPr>
            </w:pPr>
            <w:r w:rsidRPr="002640FE">
              <w:rPr>
                <w:rFonts w:cs="Arial"/>
                <w:b/>
              </w:rPr>
              <w:t>Materials:</w:t>
            </w:r>
          </w:p>
          <w:p w:rsidR="008D5EA0" w:rsidRDefault="008D5EA0" w:rsidP="008D5EA0">
            <w:pPr>
              <w:pStyle w:val="ListParagraph"/>
              <w:numPr>
                <w:ilvl w:val="0"/>
                <w:numId w:val="1"/>
              </w:numPr>
              <w:rPr>
                <w:rFonts w:cs="Arial"/>
              </w:rPr>
            </w:pPr>
            <w:r>
              <w:rPr>
                <w:rFonts w:cs="Arial"/>
              </w:rPr>
              <w:t>Four headings printed out on A4 paper or written at the top of a large sheet of paper</w:t>
            </w:r>
          </w:p>
          <w:p w:rsidR="00A43018" w:rsidRDefault="00A43018" w:rsidP="00A43018">
            <w:pPr>
              <w:pStyle w:val="ListParagraph"/>
              <w:numPr>
                <w:ilvl w:val="0"/>
                <w:numId w:val="1"/>
              </w:numPr>
              <w:rPr>
                <w:rFonts w:cs="Arial"/>
              </w:rPr>
            </w:pPr>
            <w:r>
              <w:rPr>
                <w:rFonts w:cs="Arial"/>
              </w:rPr>
              <w:t xml:space="preserve">Several blank </w:t>
            </w:r>
            <w:r w:rsidR="008D5EA0">
              <w:rPr>
                <w:rFonts w:cs="Arial"/>
              </w:rPr>
              <w:t>Post-It notes</w:t>
            </w:r>
            <w:r>
              <w:rPr>
                <w:rFonts w:cs="Arial"/>
              </w:rPr>
              <w:t xml:space="preserve"> per student</w:t>
            </w:r>
          </w:p>
          <w:p w:rsidR="008D5EA0" w:rsidRPr="00A43018" w:rsidRDefault="008D5EA0" w:rsidP="00A43018">
            <w:pPr>
              <w:rPr>
                <w:rFonts w:cs="Arial"/>
              </w:rPr>
            </w:pP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430"/>
      </w:tblGrid>
      <w:tr w:rsidR="008D5EA0" w:rsidTr="008D5EA0">
        <w:tc>
          <w:tcPr>
            <w:tcW w:w="1497" w:type="dxa"/>
          </w:tcPr>
          <w:p w:rsidR="008D5EA0" w:rsidRDefault="006F57B8">
            <w:r>
              <w:rPr>
                <w:noProof/>
              </w:rPr>
              <w:drawing>
                <wp:inline distT="0" distB="0" distL="0" distR="0" wp14:anchorId="51C3D901">
                  <wp:extent cx="876259" cy="6572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7829" cy="673403"/>
                          </a:xfrm>
                          <a:prstGeom prst="rect">
                            <a:avLst/>
                          </a:prstGeom>
                          <a:noFill/>
                        </pic:spPr>
                      </pic:pic>
                    </a:graphicData>
                  </a:graphic>
                </wp:inline>
              </w:drawing>
            </w:r>
          </w:p>
        </w:tc>
        <w:tc>
          <w:tcPr>
            <w:tcW w:w="7529" w:type="dxa"/>
          </w:tcPr>
          <w:p w:rsidR="008D5EA0" w:rsidRPr="00B527B6" w:rsidRDefault="008D5EA0" w:rsidP="00E2346A">
            <w:pPr>
              <w:jc w:val="both"/>
              <w:rPr>
                <w:rFonts w:ascii="Calibri" w:eastAsia="Times New Roman" w:hAnsi="Calibri" w:cs="Times New Roman"/>
                <w:lang w:val="en-US" w:eastAsia="en-US"/>
              </w:rPr>
            </w:pPr>
            <w:r w:rsidRPr="00B527B6">
              <w:rPr>
                <w:rFonts w:ascii="Calibri" w:eastAsia="Times New Roman" w:hAnsi="Calibri" w:cs="Times New Roman"/>
                <w:b/>
                <w:lang w:val="en-US" w:eastAsia="en-US"/>
              </w:rPr>
              <w:t>Show</w:t>
            </w:r>
            <w:r>
              <w:rPr>
                <w:rFonts w:ascii="Calibri" w:eastAsia="Times New Roman" w:hAnsi="Calibri" w:cs="Times New Roman"/>
                <w:b/>
                <w:i/>
                <w:lang w:val="en-US" w:eastAsia="en-US"/>
              </w:rPr>
              <w:t xml:space="preserve"> </w:t>
            </w:r>
            <w:r w:rsidRPr="00D40BB5">
              <w:rPr>
                <w:rFonts w:ascii="Calibri" w:eastAsia="Times New Roman" w:hAnsi="Calibri" w:cs="Times New Roman"/>
                <w:lang w:val="en-US" w:eastAsia="en-US"/>
              </w:rPr>
              <w:t>slide</w:t>
            </w:r>
            <w:r w:rsidRPr="00B527B6">
              <w:rPr>
                <w:rFonts w:ascii="Calibri" w:eastAsia="Times New Roman" w:hAnsi="Calibri" w:cs="Times New Roman"/>
                <w:i/>
                <w:lang w:val="en-US" w:eastAsia="en-US"/>
              </w:rPr>
              <w:t xml:space="preserve">: </w:t>
            </w:r>
            <w:r w:rsidRPr="00D40BB5">
              <w:rPr>
                <w:rFonts w:ascii="Calibri" w:eastAsia="Times New Roman" w:hAnsi="Calibri" w:cs="Times New Roman"/>
                <w:lang w:val="en-US" w:eastAsia="en-US"/>
              </w:rPr>
              <w:t>‘</w:t>
            </w:r>
            <w:proofErr w:type="spellStart"/>
            <w:r w:rsidRPr="00D40BB5">
              <w:rPr>
                <w:rFonts w:ascii="Calibri" w:eastAsia="Times New Roman" w:hAnsi="Calibri" w:cs="Times New Roman"/>
                <w:lang w:val="en-US" w:eastAsia="en-US"/>
              </w:rPr>
              <w:t>VoxPops</w:t>
            </w:r>
            <w:proofErr w:type="spellEnd"/>
            <w:r w:rsidRPr="00D40BB5">
              <w:rPr>
                <w:rFonts w:ascii="Calibri" w:eastAsia="Times New Roman" w:hAnsi="Calibri" w:cs="Times New Roman"/>
                <w:lang w:val="en-US" w:eastAsia="en-US"/>
              </w:rPr>
              <w:t xml:space="preserve"> on what makes a healthy relationship’ (slide 1.2</w:t>
            </w:r>
            <w:r>
              <w:rPr>
                <w:rFonts w:ascii="Calibri" w:eastAsia="Times New Roman" w:hAnsi="Calibri" w:cs="Times New Roman"/>
                <w:lang w:val="en-US" w:eastAsia="en-US"/>
              </w:rPr>
              <w:t>A</w:t>
            </w:r>
            <w:r w:rsidRPr="00D40BB5">
              <w:rPr>
                <w:rFonts w:ascii="Calibri" w:eastAsia="Times New Roman" w:hAnsi="Calibri" w:cs="Times New Roman"/>
                <w:lang w:val="en-US" w:eastAsia="en-US"/>
              </w:rPr>
              <w:t>)</w:t>
            </w:r>
            <w:r w:rsidR="00A55150">
              <w:rPr>
                <w:rFonts w:ascii="Calibri" w:eastAsia="Times New Roman" w:hAnsi="Calibri" w:cs="Times New Roman"/>
                <w:lang w:val="en-US" w:eastAsia="en-US"/>
              </w:rPr>
              <w:t>.</w:t>
            </w:r>
            <w:r w:rsidRPr="00B527B6">
              <w:rPr>
                <w:rFonts w:ascii="Calibri" w:eastAsia="Times New Roman" w:hAnsi="Calibri" w:cs="Times New Roman"/>
                <w:bCs/>
                <w:lang w:val="en-US" w:eastAsia="en-US" w:bidi="en-US"/>
              </w:rPr>
              <w:t xml:space="preserve"> </w:t>
            </w:r>
          </w:p>
          <w:p w:rsidR="008D5EA0" w:rsidRPr="00B527B6" w:rsidRDefault="008D5EA0" w:rsidP="00E2346A">
            <w:pPr>
              <w:jc w:val="both"/>
              <w:rPr>
                <w:rFonts w:ascii="Calibri" w:eastAsia="Times New Roman" w:hAnsi="Calibri" w:cs="Times New Roman"/>
                <w:lang w:val="en-US" w:eastAsia="en-US"/>
              </w:rPr>
            </w:pPr>
          </w:p>
          <w:p w:rsidR="008D5EA0" w:rsidRPr="00B93726" w:rsidRDefault="008D5EA0" w:rsidP="00E2346A">
            <w:pPr>
              <w:jc w:val="both"/>
              <w:rPr>
                <w:rFonts w:ascii="Calibri" w:eastAsia="Times New Roman" w:hAnsi="Calibri" w:cs="Times New Roman"/>
                <w:i/>
                <w:color w:val="009900"/>
                <w:lang w:val="en-US" w:eastAsia="en-US"/>
              </w:rPr>
            </w:pPr>
            <w:r w:rsidRPr="00B527B6">
              <w:rPr>
                <w:rFonts w:ascii="Calibri" w:eastAsia="Times New Roman" w:hAnsi="Calibri" w:cs="Times New Roman"/>
                <w:b/>
                <w:lang w:val="en-US" w:eastAsia="en-US"/>
              </w:rPr>
              <w:t>Say:</w:t>
            </w:r>
            <w:r w:rsidRPr="00B527B6">
              <w:rPr>
                <w:rFonts w:ascii="Calibri" w:eastAsia="Times New Roman" w:hAnsi="Calibri" w:cs="Times New Roman"/>
                <w:lang w:val="en-US" w:eastAsia="en-US"/>
              </w:rPr>
              <w:t xml:space="preserve"> </w:t>
            </w:r>
            <w:r w:rsidRPr="00B93726">
              <w:rPr>
                <w:rFonts w:ascii="Calibri" w:eastAsia="Times New Roman" w:hAnsi="Calibri" w:cs="Times New Roman"/>
                <w:i/>
                <w:color w:val="009900"/>
                <w:lang w:val="en-US" w:eastAsia="en-US"/>
              </w:rPr>
              <w:t xml:space="preserve">To help arrange our ideas, here's a video describing some of the qualities of a healthy relationship. </w:t>
            </w:r>
          </w:p>
          <w:p w:rsidR="008D5EA0" w:rsidRPr="00B527B6" w:rsidRDefault="008D5EA0" w:rsidP="00E2346A">
            <w:pPr>
              <w:jc w:val="both"/>
              <w:rPr>
                <w:rFonts w:ascii="Calibri" w:eastAsia="Times New Roman" w:hAnsi="Calibri" w:cs="Times New Roman"/>
                <w:lang w:val="en-US" w:eastAsia="en-US"/>
              </w:rPr>
            </w:pPr>
          </w:p>
          <w:p w:rsidR="008D5EA0" w:rsidRPr="00B527B6" w:rsidRDefault="00B21470" w:rsidP="00E2346A">
            <w:pPr>
              <w:jc w:val="both"/>
              <w:rPr>
                <w:rFonts w:ascii="Calibri" w:eastAsia="Times New Roman" w:hAnsi="Calibri" w:cs="Times New Roman"/>
                <w:lang w:val="en-US" w:eastAsia="en-US"/>
              </w:rPr>
            </w:pPr>
            <w:r w:rsidRPr="00F00297">
              <w:rPr>
                <w:b/>
                <w:color w:val="FF0000"/>
              </w:rPr>
              <w:sym w:font="Wingdings 3" w:char="F084"/>
            </w:r>
            <w:r>
              <w:rPr>
                <w:b/>
                <w:color w:val="FF0000"/>
              </w:rPr>
              <w:t xml:space="preserve">  </w:t>
            </w:r>
            <w:r w:rsidR="008D5EA0" w:rsidRPr="00B527B6">
              <w:rPr>
                <w:rFonts w:ascii="Calibri" w:eastAsia="Times New Roman" w:hAnsi="Calibri" w:cs="Times New Roman"/>
                <w:b/>
                <w:lang w:val="en-US" w:eastAsia="en-US"/>
              </w:rPr>
              <w:t xml:space="preserve">Show </w:t>
            </w:r>
            <w:r w:rsidR="008D5EA0" w:rsidRPr="00B527B6">
              <w:rPr>
                <w:rFonts w:ascii="Calibri" w:eastAsia="Times New Roman" w:hAnsi="Calibri" w:cs="Times New Roman"/>
                <w:lang w:val="en-US" w:eastAsia="en-US"/>
              </w:rPr>
              <w:t>video.</w:t>
            </w:r>
          </w:p>
          <w:p w:rsidR="008D5EA0" w:rsidRPr="00B527B6" w:rsidRDefault="008D5EA0" w:rsidP="00E2346A">
            <w:pPr>
              <w:jc w:val="both"/>
              <w:rPr>
                <w:rFonts w:ascii="Calibri" w:eastAsia="Times New Roman" w:hAnsi="Calibri" w:cs="Times New Roman"/>
                <w:b/>
                <w:lang w:val="en-US" w:eastAsia="en-US"/>
              </w:rPr>
            </w:pPr>
          </w:p>
          <w:p w:rsidR="00E2346A" w:rsidRDefault="008D5EA0" w:rsidP="00E2346A">
            <w:pPr>
              <w:jc w:val="both"/>
            </w:pPr>
            <w:r w:rsidRPr="00B527B6">
              <w:rPr>
                <w:rFonts w:ascii="Calibri" w:eastAsia="Times New Roman" w:hAnsi="Calibri" w:cs="Times New Roman"/>
                <w:b/>
                <w:lang w:val="en-US" w:eastAsia="en-US"/>
              </w:rPr>
              <w:t>Ask</w:t>
            </w:r>
            <w:r w:rsidR="00A55150">
              <w:rPr>
                <w:rFonts w:ascii="Calibri" w:eastAsia="Times New Roman" w:hAnsi="Calibri" w:cs="Times New Roman"/>
                <w:b/>
                <w:lang w:val="en-US" w:eastAsia="en-US"/>
              </w:rPr>
              <w:t xml:space="preserve">: </w:t>
            </w:r>
            <w:r w:rsidR="00A55150" w:rsidRPr="00B93726">
              <w:rPr>
                <w:rFonts w:ascii="Calibri" w:eastAsia="Times New Roman" w:hAnsi="Calibri" w:cs="Times New Roman"/>
                <w:i/>
                <w:color w:val="009900"/>
                <w:lang w:val="en-US" w:eastAsia="en-US"/>
              </w:rPr>
              <w:t>W</w:t>
            </w:r>
            <w:r w:rsidRPr="00B93726">
              <w:rPr>
                <w:rFonts w:ascii="Calibri" w:eastAsia="Times New Roman" w:hAnsi="Calibri" w:cs="Times New Roman"/>
                <w:i/>
                <w:color w:val="009900"/>
                <w:lang w:val="en-US" w:eastAsia="en-US"/>
              </w:rPr>
              <w:t xml:space="preserve">hich of </w:t>
            </w:r>
            <w:r w:rsidR="00A55150" w:rsidRPr="00B93726">
              <w:rPr>
                <w:rFonts w:ascii="Calibri" w:eastAsia="Times New Roman" w:hAnsi="Calibri" w:cs="Times New Roman"/>
                <w:i/>
                <w:color w:val="009900"/>
                <w:lang w:val="en-US" w:eastAsia="en-US"/>
              </w:rPr>
              <w:t>your</w:t>
            </w:r>
            <w:r w:rsidRPr="00B93726">
              <w:rPr>
                <w:rFonts w:ascii="Calibri" w:eastAsia="Times New Roman" w:hAnsi="Calibri" w:cs="Times New Roman"/>
                <w:i/>
                <w:color w:val="009900"/>
                <w:lang w:val="en-US" w:eastAsia="en-US"/>
              </w:rPr>
              <w:t xml:space="preserve"> suggested qualities from the Y-chart </w:t>
            </w:r>
            <w:r w:rsidR="00A55150" w:rsidRPr="00B93726">
              <w:rPr>
                <w:rFonts w:ascii="Calibri" w:eastAsia="Times New Roman" w:hAnsi="Calibri" w:cs="Times New Roman"/>
                <w:i/>
                <w:color w:val="009900"/>
                <w:lang w:val="en-US" w:eastAsia="en-US"/>
              </w:rPr>
              <w:t>we did</w:t>
            </w:r>
            <w:r w:rsidRPr="00B93726">
              <w:rPr>
                <w:rFonts w:ascii="Calibri" w:eastAsia="Times New Roman" w:hAnsi="Calibri" w:cs="Times New Roman"/>
                <w:i/>
                <w:color w:val="009900"/>
                <w:lang w:val="en-US" w:eastAsia="en-US"/>
              </w:rPr>
              <w:t xml:space="preserve"> in Activity 1.1 were mentioned in this video</w:t>
            </w:r>
            <w:r w:rsidR="00A55150" w:rsidRPr="00B93726">
              <w:rPr>
                <w:rFonts w:ascii="Calibri" w:eastAsia="Times New Roman" w:hAnsi="Calibri" w:cs="Times New Roman"/>
                <w:i/>
                <w:color w:val="009900"/>
                <w:lang w:val="en-US" w:eastAsia="en-US"/>
              </w:rPr>
              <w:t>?</w:t>
            </w:r>
          </w:p>
        </w:tc>
      </w:tr>
    </w:tbl>
    <w:p w:rsidR="008D5EA0" w:rsidRDefault="006F57B8">
      <w:r>
        <w:pict>
          <v:rect id="_x0000_i1037"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460"/>
      </w:tblGrid>
      <w:tr w:rsidR="00F717BB" w:rsidTr="00E2346A">
        <w:tc>
          <w:tcPr>
            <w:tcW w:w="1566" w:type="dxa"/>
          </w:tcPr>
          <w:p w:rsidR="008D5EA0" w:rsidRDefault="00F717BB">
            <w:r>
              <w:rPr>
                <w:noProof/>
              </w:rPr>
              <w:drawing>
                <wp:inline distT="0" distB="0" distL="0" distR="0" wp14:anchorId="10E17B91">
                  <wp:extent cx="850861" cy="63817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3898" cy="737957"/>
                          </a:xfrm>
                          <a:prstGeom prst="rect">
                            <a:avLst/>
                          </a:prstGeom>
                          <a:noFill/>
                        </pic:spPr>
                      </pic:pic>
                    </a:graphicData>
                  </a:graphic>
                </wp:inline>
              </w:drawing>
            </w:r>
          </w:p>
        </w:tc>
        <w:tc>
          <w:tcPr>
            <w:tcW w:w="7460" w:type="dxa"/>
          </w:tcPr>
          <w:p w:rsidR="008D5EA0" w:rsidRPr="00D40BB5" w:rsidRDefault="008D5EA0" w:rsidP="008D5EA0">
            <w:r w:rsidRPr="00D40BB5">
              <w:rPr>
                <w:b/>
              </w:rPr>
              <w:t xml:space="preserve">Show </w:t>
            </w:r>
            <w:r w:rsidRPr="00D40BB5">
              <w:t xml:space="preserve">slide: </w:t>
            </w:r>
            <w:r>
              <w:t>‘</w:t>
            </w:r>
            <w:r w:rsidR="00F818EB">
              <w:t>A relationship built on equality</w:t>
            </w:r>
            <w:r>
              <w:t>’ (slide 1.2B)</w:t>
            </w:r>
            <w:r w:rsidR="00D07F7D">
              <w:t>.</w:t>
            </w:r>
          </w:p>
          <w:p w:rsidR="008D5EA0" w:rsidRDefault="008D5EA0" w:rsidP="008D5EA0">
            <w:pPr>
              <w:rPr>
                <w:b/>
              </w:rPr>
            </w:pPr>
          </w:p>
          <w:p w:rsidR="008D5EA0" w:rsidRDefault="008D5EA0" w:rsidP="008D5EA0">
            <w:r w:rsidRPr="007651AF">
              <w:rPr>
                <w:b/>
              </w:rPr>
              <w:t>Place</w:t>
            </w:r>
            <w:r>
              <w:t xml:space="preserve"> these four headings on the floor: </w:t>
            </w:r>
          </w:p>
          <w:p w:rsidR="008D5EA0" w:rsidRDefault="008D5EA0" w:rsidP="008D5EA0">
            <w:pPr>
              <w:pStyle w:val="ListParagraph"/>
              <w:numPr>
                <w:ilvl w:val="0"/>
                <w:numId w:val="32"/>
              </w:numPr>
            </w:pPr>
            <w:r w:rsidRPr="007651AF">
              <w:t>Honesty, responsibility and open communication</w:t>
            </w:r>
          </w:p>
          <w:p w:rsidR="008D5EA0" w:rsidRDefault="008D5EA0" w:rsidP="008D5EA0">
            <w:pPr>
              <w:pStyle w:val="ListParagraph"/>
              <w:numPr>
                <w:ilvl w:val="0"/>
                <w:numId w:val="32"/>
              </w:numPr>
            </w:pPr>
            <w:r w:rsidRPr="007651AF">
              <w:t>Intimacy and physical affection</w:t>
            </w:r>
          </w:p>
          <w:p w:rsidR="008D5EA0" w:rsidRDefault="008D5EA0" w:rsidP="008D5EA0">
            <w:pPr>
              <w:pStyle w:val="ListParagraph"/>
              <w:numPr>
                <w:ilvl w:val="0"/>
                <w:numId w:val="32"/>
              </w:numPr>
            </w:pPr>
            <w:r w:rsidRPr="007651AF">
              <w:t>Fairness, negotiation and shared responsibilities</w:t>
            </w:r>
          </w:p>
          <w:p w:rsidR="008D5EA0" w:rsidRDefault="008D5EA0" w:rsidP="008D5EA0">
            <w:pPr>
              <w:pStyle w:val="ListParagraph"/>
              <w:numPr>
                <w:ilvl w:val="0"/>
                <w:numId w:val="32"/>
              </w:numPr>
            </w:pPr>
            <w:r w:rsidRPr="007651AF">
              <w:t>Respect, trust and support</w:t>
            </w:r>
          </w:p>
          <w:p w:rsidR="008D5EA0" w:rsidRDefault="008D5EA0" w:rsidP="008D5EA0"/>
          <w:p w:rsidR="00E2346A" w:rsidRDefault="00A43018" w:rsidP="00E2346A">
            <w:pPr>
              <w:jc w:val="both"/>
            </w:pPr>
            <w:r>
              <w:rPr>
                <w:b/>
              </w:rPr>
              <w:t>Di</w:t>
            </w:r>
            <w:r w:rsidR="008D5EA0" w:rsidRPr="003157D6">
              <w:rPr>
                <w:b/>
              </w:rPr>
              <w:t xml:space="preserve">vide </w:t>
            </w:r>
            <w:r w:rsidR="008D5EA0">
              <w:t>the class into small groups and give them a pile of Post-It notes.  Ask them to come up with the top qualities of a healthy relationship</w:t>
            </w:r>
            <w:r w:rsidR="00F818EB">
              <w:t xml:space="preserve"> built on trust</w:t>
            </w:r>
            <w:r w:rsidR="008D5EA0">
              <w:t xml:space="preserve">, and then place their ideas under the appropriate heading. When completed, discuss and compare with the suggested qualities on the following page. </w:t>
            </w:r>
          </w:p>
          <w:p w:rsidR="00E2346A" w:rsidRDefault="00E2346A" w:rsidP="00A43018"/>
          <w:p w:rsidR="008D5EA0" w:rsidRDefault="00E2346A" w:rsidP="00A43018">
            <w:r w:rsidRPr="00347CF9">
              <w:rPr>
                <w:b/>
              </w:rPr>
              <w:t>Say:</w:t>
            </w:r>
            <w:r>
              <w:t xml:space="preserve"> </w:t>
            </w:r>
            <w:r w:rsidRPr="00B93726">
              <w:rPr>
                <w:color w:val="009900"/>
              </w:rPr>
              <w:t>Great, so now you have provided a picture of a healthy future relationship</w:t>
            </w:r>
            <w:r>
              <w:rPr>
                <w:color w:val="009900"/>
              </w:rPr>
              <w:t>.</w:t>
            </w:r>
          </w:p>
        </w:tc>
      </w:tr>
    </w:tbl>
    <w:p w:rsidR="008D5EA0" w:rsidRDefault="006F57B8">
      <w:r>
        <w:pict>
          <v:rect id="_x0000_i1038" style="width:0;height:1.5pt" o:hralign="center" o:hrstd="t" o:hr="t" fillcolor="#a0a0a0" stroked="f"/>
        </w:pict>
      </w:r>
    </w:p>
    <w:p w:rsidR="00E2346A" w:rsidRDefault="00E2346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D5EA0" w:rsidTr="008D5EA0">
        <w:tc>
          <w:tcPr>
            <w:tcW w:w="9026" w:type="dxa"/>
          </w:tcPr>
          <w:p w:rsidR="008D5EA0" w:rsidRPr="004650DA" w:rsidRDefault="008D5EA0" w:rsidP="008D5EA0">
            <w:pPr>
              <w:jc w:val="both"/>
              <w:rPr>
                <w:b/>
                <w:sz w:val="32"/>
                <w:szCs w:val="32"/>
              </w:rPr>
            </w:pPr>
            <w:r w:rsidRPr="004650DA">
              <w:rPr>
                <w:b/>
                <w:sz w:val="32"/>
                <w:szCs w:val="32"/>
              </w:rPr>
              <w:lastRenderedPageBreak/>
              <w:t xml:space="preserve">Qualities of what makes a healthy relationship </w:t>
            </w:r>
          </w:p>
          <w:p w:rsidR="008D5EA0" w:rsidRPr="0080604C" w:rsidRDefault="008D5EA0" w:rsidP="008D5EA0">
            <w:pPr>
              <w:jc w:val="both"/>
              <w:rPr>
                <w:color w:val="000000" w:themeColor="text1"/>
              </w:rPr>
            </w:pPr>
            <w:r w:rsidRPr="0080604C">
              <w:rPr>
                <w:color w:val="000000" w:themeColor="text1"/>
              </w:rPr>
              <w:t>A healthy relationship is based on equality and respect. Think about how you treat—and want to be treated by—someone you care about.</w:t>
            </w:r>
          </w:p>
          <w:p w:rsidR="008D5EA0" w:rsidRDefault="008D5EA0" w:rsidP="008D5EA0"/>
          <w:p w:rsidR="008D5EA0" w:rsidRPr="007651AF" w:rsidRDefault="008D5EA0" w:rsidP="008D5EA0">
            <w:pPr>
              <w:rPr>
                <w:b/>
              </w:rPr>
            </w:pPr>
            <w:r w:rsidRPr="007651AF">
              <w:rPr>
                <w:b/>
              </w:rPr>
              <w:t>Honesty, responsibility and open communication</w:t>
            </w:r>
          </w:p>
          <w:tbl>
            <w:tblPr>
              <w:tblStyle w:val="TableGrid"/>
              <w:tblW w:w="8818" w:type="dxa"/>
              <w:tblLook w:val="04A0" w:firstRow="1" w:lastRow="0" w:firstColumn="1" w:lastColumn="0" w:noHBand="0" w:noVBand="1"/>
            </w:tblPr>
            <w:tblGrid>
              <w:gridCol w:w="4409"/>
              <w:gridCol w:w="4409"/>
            </w:tblGrid>
            <w:tr w:rsidR="008D5EA0" w:rsidRPr="00A43018" w:rsidTr="0052554E">
              <w:tc>
                <w:tcPr>
                  <w:tcW w:w="4409" w:type="dxa"/>
                  <w:shd w:val="clear" w:color="auto" w:fill="FFF2CC" w:themeFill="accent4" w:themeFillTint="33"/>
                </w:tcPr>
                <w:p w:rsidR="008D5EA0" w:rsidRPr="00A43018" w:rsidRDefault="008D5EA0" w:rsidP="008D5EA0">
                  <w:pPr>
                    <w:rPr>
                      <w:rFonts w:cstheme="minorHAnsi"/>
                      <w:b/>
                    </w:rPr>
                  </w:pPr>
                  <w:r w:rsidRPr="00A43018">
                    <w:rPr>
                      <w:rFonts w:cstheme="minorHAnsi"/>
                      <w:b/>
                    </w:rPr>
                    <w:t xml:space="preserve">Honesty and responsibility </w:t>
                  </w:r>
                </w:p>
                <w:p w:rsidR="008D5EA0" w:rsidRPr="00A43018" w:rsidRDefault="008D5EA0" w:rsidP="008D5EA0">
                  <w:pPr>
                    <w:pStyle w:val="ListParagraph"/>
                    <w:numPr>
                      <w:ilvl w:val="0"/>
                      <w:numId w:val="31"/>
                    </w:numPr>
                    <w:rPr>
                      <w:rFonts w:cstheme="minorHAnsi"/>
                    </w:rPr>
                  </w:pPr>
                  <w:r w:rsidRPr="00A43018">
                    <w:rPr>
                      <w:rFonts w:cstheme="minorHAnsi"/>
                    </w:rPr>
                    <w:t>Not making excuses for your partner’s or your own actions</w:t>
                  </w:r>
                </w:p>
                <w:p w:rsidR="008D5EA0" w:rsidRPr="00A43018" w:rsidRDefault="008D5EA0" w:rsidP="008D5EA0">
                  <w:pPr>
                    <w:pStyle w:val="ListParagraph"/>
                    <w:numPr>
                      <w:ilvl w:val="0"/>
                      <w:numId w:val="31"/>
                    </w:numPr>
                    <w:rPr>
                      <w:rFonts w:cstheme="minorHAnsi"/>
                    </w:rPr>
                  </w:pPr>
                  <w:r w:rsidRPr="00A43018">
                    <w:rPr>
                      <w:rFonts w:cstheme="minorHAnsi"/>
                    </w:rPr>
                    <w:t>Admitting when you are wrong</w:t>
                  </w:r>
                </w:p>
                <w:p w:rsidR="008D5EA0" w:rsidRPr="00A43018" w:rsidRDefault="008D5EA0" w:rsidP="008D5EA0">
                  <w:pPr>
                    <w:pStyle w:val="ListParagraph"/>
                    <w:numPr>
                      <w:ilvl w:val="0"/>
                      <w:numId w:val="31"/>
                    </w:numPr>
                    <w:rPr>
                      <w:rFonts w:cstheme="minorHAnsi"/>
                    </w:rPr>
                  </w:pPr>
                  <w:r w:rsidRPr="00A43018">
                    <w:rPr>
                      <w:rFonts w:cstheme="minorHAnsi"/>
                    </w:rPr>
                    <w:t>Keeping your word</w:t>
                  </w:r>
                </w:p>
                <w:p w:rsidR="008D5EA0" w:rsidRPr="00A43018" w:rsidRDefault="008D5EA0" w:rsidP="008D5EA0">
                  <w:pPr>
                    <w:pStyle w:val="ListParagraph"/>
                    <w:numPr>
                      <w:ilvl w:val="0"/>
                      <w:numId w:val="31"/>
                    </w:numPr>
                    <w:rPr>
                      <w:rFonts w:cstheme="minorHAnsi"/>
                      <w:b/>
                    </w:rPr>
                  </w:pPr>
                  <w:r w:rsidRPr="00A43018">
                    <w:rPr>
                      <w:rFonts w:cstheme="minorHAnsi"/>
                    </w:rPr>
                    <w:t>Not cancelling plans</w:t>
                  </w:r>
                </w:p>
                <w:p w:rsidR="008D5EA0" w:rsidRPr="00A43018" w:rsidRDefault="008D5EA0" w:rsidP="008D5EA0">
                  <w:pPr>
                    <w:rPr>
                      <w:rFonts w:cstheme="minorHAnsi"/>
                      <w:b/>
                    </w:rPr>
                  </w:pPr>
                </w:p>
              </w:tc>
              <w:tc>
                <w:tcPr>
                  <w:tcW w:w="4409" w:type="dxa"/>
                  <w:shd w:val="clear" w:color="auto" w:fill="FFF2CC" w:themeFill="accent4" w:themeFillTint="33"/>
                </w:tcPr>
                <w:p w:rsidR="008D5EA0" w:rsidRPr="00A43018" w:rsidRDefault="008D5EA0" w:rsidP="008D5EA0">
                  <w:pPr>
                    <w:rPr>
                      <w:rFonts w:cstheme="minorHAnsi"/>
                      <w:b/>
                    </w:rPr>
                  </w:pPr>
                  <w:r w:rsidRPr="00A43018">
                    <w:rPr>
                      <w:rFonts w:cstheme="minorHAnsi"/>
                      <w:b/>
                    </w:rPr>
                    <w:t>Open communication</w:t>
                  </w:r>
                </w:p>
                <w:p w:rsidR="008D5EA0" w:rsidRPr="00A43018" w:rsidRDefault="008D5EA0" w:rsidP="008D5EA0">
                  <w:pPr>
                    <w:pStyle w:val="ListParagraph"/>
                    <w:numPr>
                      <w:ilvl w:val="0"/>
                      <w:numId w:val="31"/>
                    </w:numPr>
                    <w:rPr>
                      <w:rFonts w:cstheme="minorHAnsi"/>
                    </w:rPr>
                  </w:pPr>
                  <w:r w:rsidRPr="00A43018">
                    <w:rPr>
                      <w:rFonts w:cstheme="minorHAnsi"/>
                    </w:rPr>
                    <w:t>Being able to express your feelings or opinions</w:t>
                  </w:r>
                </w:p>
                <w:p w:rsidR="008D5EA0" w:rsidRPr="00A43018" w:rsidRDefault="008D5EA0" w:rsidP="008D5EA0">
                  <w:pPr>
                    <w:pStyle w:val="ListParagraph"/>
                    <w:numPr>
                      <w:ilvl w:val="0"/>
                      <w:numId w:val="31"/>
                    </w:numPr>
                    <w:rPr>
                      <w:rFonts w:cstheme="minorHAnsi"/>
                    </w:rPr>
                  </w:pPr>
                  <w:r w:rsidRPr="00A43018">
                    <w:rPr>
                      <w:rFonts w:cstheme="minorHAnsi"/>
                    </w:rPr>
                    <w:t>Knowing it’s okay to disagree</w:t>
                  </w:r>
                </w:p>
                <w:p w:rsidR="008D5EA0" w:rsidRPr="00A43018" w:rsidRDefault="008D5EA0" w:rsidP="008D5EA0">
                  <w:pPr>
                    <w:pStyle w:val="ListParagraph"/>
                    <w:numPr>
                      <w:ilvl w:val="0"/>
                      <w:numId w:val="31"/>
                    </w:numPr>
                    <w:rPr>
                      <w:rFonts w:cstheme="minorHAnsi"/>
                      <w:b/>
                    </w:rPr>
                  </w:pPr>
                  <w:r w:rsidRPr="00A43018">
                    <w:rPr>
                      <w:rFonts w:cstheme="minorHAnsi"/>
                    </w:rPr>
                    <w:t>Saying what you mean and meaning what you say</w:t>
                  </w:r>
                </w:p>
              </w:tc>
            </w:tr>
          </w:tbl>
          <w:p w:rsidR="008D5EA0" w:rsidRPr="00A43018" w:rsidRDefault="008D5EA0" w:rsidP="008D5EA0">
            <w:pPr>
              <w:rPr>
                <w:rFonts w:cstheme="minorHAnsi"/>
              </w:rPr>
            </w:pPr>
          </w:p>
          <w:p w:rsidR="008D5EA0" w:rsidRPr="00A43018" w:rsidRDefault="008D5EA0" w:rsidP="008D5EA0">
            <w:pPr>
              <w:rPr>
                <w:rFonts w:cstheme="minorHAnsi"/>
                <w:b/>
              </w:rPr>
            </w:pPr>
            <w:r w:rsidRPr="00A43018">
              <w:rPr>
                <w:rFonts w:cstheme="minorHAnsi"/>
                <w:b/>
              </w:rPr>
              <w:t xml:space="preserve">Intimacy and physical affection </w:t>
            </w:r>
          </w:p>
          <w:tbl>
            <w:tblPr>
              <w:tblStyle w:val="TableGrid"/>
              <w:tblW w:w="8818" w:type="dxa"/>
              <w:tblLook w:val="04A0" w:firstRow="1" w:lastRow="0" w:firstColumn="1" w:lastColumn="0" w:noHBand="0" w:noVBand="1"/>
            </w:tblPr>
            <w:tblGrid>
              <w:gridCol w:w="4409"/>
              <w:gridCol w:w="4409"/>
            </w:tblGrid>
            <w:tr w:rsidR="008D5EA0" w:rsidRPr="00A43018" w:rsidTr="0052554E">
              <w:tc>
                <w:tcPr>
                  <w:tcW w:w="4409" w:type="dxa"/>
                  <w:shd w:val="clear" w:color="auto" w:fill="E2EFD9" w:themeFill="accent6" w:themeFillTint="33"/>
                </w:tcPr>
                <w:p w:rsidR="008D5EA0" w:rsidRPr="00A43018" w:rsidRDefault="008D5EA0" w:rsidP="008D5EA0">
                  <w:pPr>
                    <w:rPr>
                      <w:rFonts w:cstheme="minorHAnsi"/>
                      <w:b/>
                    </w:rPr>
                  </w:pPr>
                  <w:r w:rsidRPr="00A43018">
                    <w:rPr>
                      <w:rFonts w:cstheme="minorHAnsi"/>
                      <w:b/>
                    </w:rPr>
                    <w:t>Intimacy</w:t>
                  </w:r>
                </w:p>
                <w:p w:rsidR="008D5EA0" w:rsidRPr="00A43018" w:rsidRDefault="008D5EA0" w:rsidP="008D5EA0">
                  <w:pPr>
                    <w:pStyle w:val="ListParagraph"/>
                    <w:numPr>
                      <w:ilvl w:val="0"/>
                      <w:numId w:val="31"/>
                    </w:numPr>
                    <w:rPr>
                      <w:rFonts w:cstheme="minorHAnsi"/>
                    </w:rPr>
                  </w:pPr>
                  <w:r w:rsidRPr="00A43018">
                    <w:rPr>
                      <w:rFonts w:cstheme="minorHAnsi"/>
                    </w:rPr>
                    <w:t>Respecting your partner’s boundaries</w:t>
                  </w:r>
                </w:p>
                <w:p w:rsidR="008D5EA0" w:rsidRPr="00A43018" w:rsidRDefault="008D5EA0" w:rsidP="008D5EA0">
                  <w:pPr>
                    <w:pStyle w:val="ListParagraph"/>
                    <w:numPr>
                      <w:ilvl w:val="0"/>
                      <w:numId w:val="31"/>
                    </w:numPr>
                    <w:rPr>
                      <w:rFonts w:cstheme="minorHAnsi"/>
                    </w:rPr>
                  </w:pPr>
                  <w:r w:rsidRPr="00A43018">
                    <w:rPr>
                      <w:rFonts w:cstheme="minorHAnsi"/>
                    </w:rPr>
                    <w:t>Respecting each other’s privacy</w:t>
                  </w:r>
                </w:p>
                <w:p w:rsidR="008D5EA0" w:rsidRPr="00A43018" w:rsidRDefault="008D5EA0" w:rsidP="008D5EA0">
                  <w:pPr>
                    <w:pStyle w:val="ListParagraph"/>
                    <w:numPr>
                      <w:ilvl w:val="0"/>
                      <w:numId w:val="31"/>
                    </w:numPr>
                    <w:rPr>
                      <w:rFonts w:cstheme="minorHAnsi"/>
                    </w:rPr>
                  </w:pPr>
                  <w:r w:rsidRPr="00A43018">
                    <w:rPr>
                      <w:rFonts w:cstheme="minorHAnsi"/>
                    </w:rPr>
                    <w:t>Not pressuring your partner</w:t>
                  </w:r>
                </w:p>
                <w:p w:rsidR="008D5EA0" w:rsidRPr="00A43018" w:rsidRDefault="008D5EA0" w:rsidP="008D5EA0">
                  <w:pPr>
                    <w:pStyle w:val="ListParagraph"/>
                    <w:numPr>
                      <w:ilvl w:val="0"/>
                      <w:numId w:val="31"/>
                    </w:numPr>
                    <w:rPr>
                      <w:rFonts w:cstheme="minorHAnsi"/>
                    </w:rPr>
                  </w:pPr>
                  <w:r w:rsidRPr="00A43018">
                    <w:rPr>
                      <w:rFonts w:cstheme="minorHAnsi"/>
                    </w:rPr>
                    <w:t>Being faithful</w:t>
                  </w:r>
                </w:p>
              </w:tc>
              <w:tc>
                <w:tcPr>
                  <w:tcW w:w="4409" w:type="dxa"/>
                  <w:shd w:val="clear" w:color="auto" w:fill="E2EFD9" w:themeFill="accent6" w:themeFillTint="33"/>
                </w:tcPr>
                <w:p w:rsidR="008D5EA0" w:rsidRPr="00A43018" w:rsidRDefault="008D5EA0" w:rsidP="008D5EA0">
                  <w:pPr>
                    <w:rPr>
                      <w:rFonts w:cstheme="minorHAnsi"/>
                      <w:b/>
                    </w:rPr>
                  </w:pPr>
                  <w:r w:rsidRPr="00A43018">
                    <w:rPr>
                      <w:rFonts w:cstheme="minorHAnsi"/>
                      <w:b/>
                    </w:rPr>
                    <w:t>Physical affection</w:t>
                  </w:r>
                </w:p>
                <w:p w:rsidR="008D5EA0" w:rsidRPr="00A43018" w:rsidRDefault="008D5EA0" w:rsidP="008D5EA0">
                  <w:pPr>
                    <w:pStyle w:val="ListParagraph"/>
                    <w:numPr>
                      <w:ilvl w:val="0"/>
                      <w:numId w:val="31"/>
                    </w:numPr>
                    <w:rPr>
                      <w:rFonts w:cstheme="minorHAnsi"/>
                    </w:rPr>
                  </w:pPr>
                  <w:r w:rsidRPr="00A43018">
                    <w:rPr>
                      <w:rFonts w:cstheme="minorHAnsi"/>
                    </w:rPr>
                    <w:t>Holding hands</w:t>
                  </w:r>
                </w:p>
                <w:p w:rsidR="008D5EA0" w:rsidRPr="00A43018" w:rsidRDefault="008D5EA0" w:rsidP="008D5EA0">
                  <w:pPr>
                    <w:pStyle w:val="ListParagraph"/>
                    <w:numPr>
                      <w:ilvl w:val="0"/>
                      <w:numId w:val="31"/>
                    </w:numPr>
                    <w:rPr>
                      <w:rFonts w:cstheme="minorHAnsi"/>
                    </w:rPr>
                  </w:pPr>
                  <w:r w:rsidRPr="00A43018">
                    <w:rPr>
                      <w:rFonts w:cstheme="minorHAnsi"/>
                    </w:rPr>
                    <w:t>Hugging, kissing, sitting or standing with your arm on your partner’s shoulder</w:t>
                  </w:r>
                </w:p>
                <w:p w:rsidR="008D5EA0" w:rsidRPr="00A43018" w:rsidRDefault="008D5EA0" w:rsidP="008D5EA0">
                  <w:pPr>
                    <w:pStyle w:val="ListParagraph"/>
                    <w:numPr>
                      <w:ilvl w:val="0"/>
                      <w:numId w:val="31"/>
                    </w:numPr>
                    <w:rPr>
                      <w:rFonts w:cstheme="minorHAnsi"/>
                    </w:rPr>
                  </w:pPr>
                  <w:r w:rsidRPr="00A43018">
                    <w:rPr>
                      <w:rFonts w:cstheme="minorHAnsi"/>
                    </w:rPr>
                    <w:t>Respecting each other’s right to say no</w:t>
                  </w:r>
                </w:p>
                <w:p w:rsidR="008D5EA0" w:rsidRPr="00A43018" w:rsidRDefault="008D5EA0" w:rsidP="008D5EA0">
                  <w:pPr>
                    <w:pStyle w:val="ListParagraph"/>
                    <w:numPr>
                      <w:ilvl w:val="0"/>
                      <w:numId w:val="31"/>
                    </w:numPr>
                    <w:rPr>
                      <w:rFonts w:cstheme="minorHAnsi"/>
                      <w:b/>
                    </w:rPr>
                  </w:pPr>
                  <w:r w:rsidRPr="00A43018">
                    <w:rPr>
                      <w:rFonts w:cstheme="minorHAnsi"/>
                    </w:rPr>
                    <w:t>Asking before acting</w:t>
                  </w:r>
                </w:p>
                <w:p w:rsidR="008D5EA0" w:rsidRPr="00A43018" w:rsidRDefault="008D5EA0" w:rsidP="008D5EA0">
                  <w:pPr>
                    <w:rPr>
                      <w:rFonts w:cstheme="minorHAnsi"/>
                      <w:b/>
                    </w:rPr>
                  </w:pPr>
                </w:p>
              </w:tc>
            </w:tr>
          </w:tbl>
          <w:p w:rsidR="008D5EA0" w:rsidRPr="00A43018" w:rsidRDefault="008D5EA0" w:rsidP="008D5EA0">
            <w:pPr>
              <w:rPr>
                <w:rFonts w:cstheme="minorHAnsi"/>
              </w:rPr>
            </w:pPr>
          </w:p>
          <w:p w:rsidR="008D5EA0" w:rsidRPr="00A43018" w:rsidRDefault="008D5EA0" w:rsidP="008D5EA0">
            <w:pPr>
              <w:rPr>
                <w:rFonts w:cstheme="minorHAnsi"/>
                <w:b/>
              </w:rPr>
            </w:pPr>
            <w:r w:rsidRPr="00A43018">
              <w:rPr>
                <w:rFonts w:cstheme="minorHAnsi"/>
                <w:b/>
              </w:rPr>
              <w:t>Fairness, negotiation and shared responsibilities</w:t>
            </w:r>
          </w:p>
          <w:tbl>
            <w:tblPr>
              <w:tblStyle w:val="TableGrid"/>
              <w:tblW w:w="8818" w:type="dxa"/>
              <w:tblLook w:val="04A0" w:firstRow="1" w:lastRow="0" w:firstColumn="1" w:lastColumn="0" w:noHBand="0" w:noVBand="1"/>
            </w:tblPr>
            <w:tblGrid>
              <w:gridCol w:w="4409"/>
              <w:gridCol w:w="4409"/>
            </w:tblGrid>
            <w:tr w:rsidR="008D5EA0" w:rsidRPr="00A43018" w:rsidTr="0052554E">
              <w:tc>
                <w:tcPr>
                  <w:tcW w:w="4409" w:type="dxa"/>
                  <w:shd w:val="clear" w:color="auto" w:fill="FFF2CC" w:themeFill="accent4" w:themeFillTint="33"/>
                </w:tcPr>
                <w:p w:rsidR="008D5EA0" w:rsidRPr="00A43018" w:rsidRDefault="008D5EA0" w:rsidP="008D5EA0">
                  <w:pPr>
                    <w:rPr>
                      <w:rFonts w:cstheme="minorHAnsi"/>
                      <w:b/>
                    </w:rPr>
                  </w:pPr>
                  <w:r w:rsidRPr="00A43018">
                    <w:rPr>
                      <w:rFonts w:cstheme="minorHAnsi"/>
                      <w:b/>
                    </w:rPr>
                    <w:t>Fairness and negotiation</w:t>
                  </w:r>
                </w:p>
                <w:p w:rsidR="008D5EA0" w:rsidRPr="00A43018" w:rsidRDefault="008D5EA0" w:rsidP="008D5EA0">
                  <w:pPr>
                    <w:pStyle w:val="ListParagraph"/>
                    <w:numPr>
                      <w:ilvl w:val="0"/>
                      <w:numId w:val="31"/>
                    </w:numPr>
                    <w:rPr>
                      <w:rFonts w:cstheme="minorHAnsi"/>
                    </w:rPr>
                  </w:pPr>
                  <w:r w:rsidRPr="00A43018">
                    <w:rPr>
                      <w:rFonts w:cstheme="minorHAnsi"/>
                    </w:rPr>
                    <w:t>Accepting change</w:t>
                  </w:r>
                </w:p>
                <w:p w:rsidR="008D5EA0" w:rsidRPr="00A43018" w:rsidRDefault="008D5EA0" w:rsidP="008D5EA0">
                  <w:pPr>
                    <w:pStyle w:val="ListParagraph"/>
                    <w:numPr>
                      <w:ilvl w:val="0"/>
                      <w:numId w:val="31"/>
                    </w:numPr>
                    <w:rPr>
                      <w:rFonts w:cstheme="minorHAnsi"/>
                    </w:rPr>
                  </w:pPr>
                  <w:r w:rsidRPr="00A43018">
                    <w:rPr>
                      <w:rFonts w:cstheme="minorHAnsi"/>
                    </w:rPr>
                    <w:t>Being willing to compromise</w:t>
                  </w:r>
                </w:p>
                <w:p w:rsidR="008D5EA0" w:rsidRPr="00A43018" w:rsidRDefault="008D5EA0" w:rsidP="008D5EA0">
                  <w:pPr>
                    <w:pStyle w:val="ListParagraph"/>
                    <w:numPr>
                      <w:ilvl w:val="0"/>
                      <w:numId w:val="31"/>
                    </w:numPr>
                    <w:rPr>
                      <w:rFonts w:cstheme="minorHAnsi"/>
                    </w:rPr>
                  </w:pPr>
                  <w:r w:rsidRPr="00A43018">
                    <w:rPr>
                      <w:rFonts w:cstheme="minorHAnsi"/>
                    </w:rPr>
                    <w:t>Working to find solutions that are agreeable to both people</w:t>
                  </w:r>
                </w:p>
                <w:p w:rsidR="008D5EA0" w:rsidRPr="00A43018" w:rsidRDefault="008D5EA0" w:rsidP="008D5EA0">
                  <w:pPr>
                    <w:pStyle w:val="ListParagraph"/>
                    <w:numPr>
                      <w:ilvl w:val="0"/>
                      <w:numId w:val="31"/>
                    </w:numPr>
                    <w:rPr>
                      <w:rFonts w:cstheme="minorHAnsi"/>
                    </w:rPr>
                  </w:pPr>
                  <w:r w:rsidRPr="00A43018">
                    <w:rPr>
                      <w:rFonts w:cstheme="minorHAnsi"/>
                    </w:rPr>
                    <w:t>Agreeing to disagree sometimes</w:t>
                  </w:r>
                </w:p>
                <w:p w:rsidR="008D5EA0" w:rsidRPr="00A43018" w:rsidRDefault="008D5EA0" w:rsidP="008D5EA0">
                  <w:pPr>
                    <w:rPr>
                      <w:rFonts w:cstheme="minorHAnsi"/>
                    </w:rPr>
                  </w:pPr>
                </w:p>
              </w:tc>
              <w:tc>
                <w:tcPr>
                  <w:tcW w:w="4409" w:type="dxa"/>
                  <w:shd w:val="clear" w:color="auto" w:fill="FFF2CC" w:themeFill="accent4" w:themeFillTint="33"/>
                </w:tcPr>
                <w:p w:rsidR="008D5EA0" w:rsidRPr="00A43018" w:rsidRDefault="008D5EA0" w:rsidP="008D5EA0">
                  <w:pPr>
                    <w:rPr>
                      <w:rFonts w:cstheme="minorHAnsi"/>
                      <w:b/>
                    </w:rPr>
                  </w:pPr>
                  <w:r w:rsidRPr="00A43018">
                    <w:rPr>
                      <w:rFonts w:cstheme="minorHAnsi"/>
                      <w:b/>
                    </w:rPr>
                    <w:t>Shared responsibilities</w:t>
                  </w:r>
                </w:p>
                <w:p w:rsidR="008D5EA0" w:rsidRPr="00A43018" w:rsidRDefault="008D5EA0" w:rsidP="008D5EA0">
                  <w:pPr>
                    <w:pStyle w:val="ListParagraph"/>
                    <w:numPr>
                      <w:ilvl w:val="0"/>
                      <w:numId w:val="31"/>
                    </w:numPr>
                    <w:rPr>
                      <w:rFonts w:cstheme="minorHAnsi"/>
                    </w:rPr>
                  </w:pPr>
                  <w:r w:rsidRPr="00A43018">
                    <w:rPr>
                      <w:rFonts w:cstheme="minorHAnsi"/>
                    </w:rPr>
                    <w:t>Making decisions together</w:t>
                  </w:r>
                </w:p>
                <w:p w:rsidR="008D5EA0" w:rsidRPr="00A43018" w:rsidRDefault="008D5EA0" w:rsidP="008D5EA0">
                  <w:pPr>
                    <w:pStyle w:val="ListParagraph"/>
                    <w:numPr>
                      <w:ilvl w:val="0"/>
                      <w:numId w:val="31"/>
                    </w:numPr>
                    <w:rPr>
                      <w:rFonts w:cstheme="minorHAnsi"/>
                    </w:rPr>
                  </w:pPr>
                  <w:r w:rsidRPr="00A43018">
                    <w:rPr>
                      <w:rFonts w:cstheme="minorHAnsi"/>
                    </w:rPr>
                    <w:t>Splitting or alternating the costs for dates</w:t>
                  </w:r>
                </w:p>
                <w:p w:rsidR="008D5EA0" w:rsidRPr="00A43018" w:rsidRDefault="008D5EA0" w:rsidP="008D5EA0">
                  <w:pPr>
                    <w:pStyle w:val="ListParagraph"/>
                    <w:numPr>
                      <w:ilvl w:val="0"/>
                      <w:numId w:val="31"/>
                    </w:numPr>
                    <w:rPr>
                      <w:rFonts w:cstheme="minorHAnsi"/>
                    </w:rPr>
                  </w:pPr>
                  <w:r w:rsidRPr="00A43018">
                    <w:rPr>
                      <w:rFonts w:cstheme="minorHAnsi"/>
                    </w:rPr>
                    <w:t>Doing things for each other</w:t>
                  </w:r>
                </w:p>
                <w:p w:rsidR="008D5EA0" w:rsidRPr="00A43018" w:rsidRDefault="008D5EA0" w:rsidP="008D5EA0">
                  <w:pPr>
                    <w:pStyle w:val="ListParagraph"/>
                    <w:numPr>
                      <w:ilvl w:val="0"/>
                      <w:numId w:val="31"/>
                    </w:numPr>
                    <w:rPr>
                      <w:rFonts w:cstheme="minorHAnsi"/>
                    </w:rPr>
                  </w:pPr>
                  <w:r w:rsidRPr="00A43018">
                    <w:rPr>
                      <w:rFonts w:cstheme="minorHAnsi"/>
                    </w:rPr>
                    <w:t>Going places you both enjoy</w:t>
                  </w:r>
                </w:p>
                <w:p w:rsidR="008D5EA0" w:rsidRPr="00A43018" w:rsidRDefault="008D5EA0" w:rsidP="008D5EA0">
                  <w:pPr>
                    <w:pStyle w:val="ListParagraph"/>
                    <w:numPr>
                      <w:ilvl w:val="0"/>
                      <w:numId w:val="31"/>
                    </w:numPr>
                    <w:rPr>
                      <w:rFonts w:cstheme="minorHAnsi"/>
                      <w:b/>
                    </w:rPr>
                  </w:pPr>
                  <w:r w:rsidRPr="00A43018">
                    <w:rPr>
                      <w:rFonts w:cstheme="minorHAnsi"/>
                    </w:rPr>
                    <w:t>Giving as much as you receive</w:t>
                  </w:r>
                </w:p>
              </w:tc>
            </w:tr>
          </w:tbl>
          <w:p w:rsidR="008D5EA0" w:rsidRPr="00A43018" w:rsidRDefault="008D5EA0" w:rsidP="008D5EA0">
            <w:pPr>
              <w:rPr>
                <w:rFonts w:cstheme="minorHAnsi"/>
              </w:rPr>
            </w:pPr>
          </w:p>
          <w:p w:rsidR="008D5EA0" w:rsidRPr="00A43018" w:rsidRDefault="008D5EA0" w:rsidP="008D5EA0">
            <w:pPr>
              <w:rPr>
                <w:rFonts w:cstheme="minorHAnsi"/>
                <w:b/>
              </w:rPr>
            </w:pPr>
            <w:r w:rsidRPr="00A43018">
              <w:rPr>
                <w:rFonts w:cstheme="minorHAnsi"/>
                <w:b/>
              </w:rPr>
              <w:t>Respect, trust and support</w:t>
            </w:r>
          </w:p>
          <w:tbl>
            <w:tblPr>
              <w:tblStyle w:val="TableGrid"/>
              <w:tblW w:w="8818" w:type="dxa"/>
              <w:tblLook w:val="04A0" w:firstRow="1" w:lastRow="0" w:firstColumn="1" w:lastColumn="0" w:noHBand="0" w:noVBand="1"/>
            </w:tblPr>
            <w:tblGrid>
              <w:gridCol w:w="4409"/>
              <w:gridCol w:w="4409"/>
            </w:tblGrid>
            <w:tr w:rsidR="008D5EA0" w:rsidRPr="00A43018" w:rsidTr="0052554E">
              <w:tc>
                <w:tcPr>
                  <w:tcW w:w="4409" w:type="dxa"/>
                  <w:shd w:val="clear" w:color="auto" w:fill="E2EFD9" w:themeFill="accent6" w:themeFillTint="33"/>
                </w:tcPr>
                <w:p w:rsidR="008D5EA0" w:rsidRPr="00A43018" w:rsidRDefault="008D5EA0" w:rsidP="008D5EA0">
                  <w:pPr>
                    <w:rPr>
                      <w:rFonts w:cstheme="minorHAnsi"/>
                      <w:b/>
                    </w:rPr>
                  </w:pPr>
                  <w:r w:rsidRPr="00A43018">
                    <w:rPr>
                      <w:rFonts w:cstheme="minorHAnsi"/>
                      <w:b/>
                    </w:rPr>
                    <w:t>Respect</w:t>
                  </w:r>
                </w:p>
                <w:p w:rsidR="008D5EA0" w:rsidRPr="00A43018" w:rsidRDefault="008D5EA0" w:rsidP="008D5EA0">
                  <w:pPr>
                    <w:pStyle w:val="ListParagraph"/>
                    <w:numPr>
                      <w:ilvl w:val="0"/>
                      <w:numId w:val="31"/>
                    </w:numPr>
                    <w:rPr>
                      <w:rFonts w:cstheme="minorHAnsi"/>
                    </w:rPr>
                  </w:pPr>
                  <w:r w:rsidRPr="00A43018">
                    <w:rPr>
                      <w:rFonts w:cstheme="minorHAnsi"/>
                    </w:rPr>
                    <w:t>Paying attention to your partner–even when your friends are around</w:t>
                  </w:r>
                </w:p>
                <w:p w:rsidR="008D5EA0" w:rsidRPr="00A43018" w:rsidRDefault="008D5EA0" w:rsidP="008D5EA0">
                  <w:pPr>
                    <w:pStyle w:val="ListParagraph"/>
                    <w:numPr>
                      <w:ilvl w:val="0"/>
                      <w:numId w:val="31"/>
                    </w:numPr>
                    <w:rPr>
                      <w:rFonts w:cstheme="minorHAnsi"/>
                    </w:rPr>
                  </w:pPr>
                  <w:r w:rsidRPr="00A43018">
                    <w:rPr>
                      <w:rFonts w:cstheme="minorHAnsi"/>
                    </w:rPr>
                    <w:t>Valuing your partner’s opinion even if it differs from yours</w:t>
                  </w:r>
                </w:p>
                <w:p w:rsidR="008D5EA0" w:rsidRPr="00A43018" w:rsidRDefault="008D5EA0" w:rsidP="008D5EA0">
                  <w:pPr>
                    <w:pStyle w:val="ListParagraph"/>
                    <w:numPr>
                      <w:ilvl w:val="0"/>
                      <w:numId w:val="31"/>
                    </w:numPr>
                    <w:rPr>
                      <w:rFonts w:cstheme="minorHAnsi"/>
                    </w:rPr>
                  </w:pPr>
                  <w:r w:rsidRPr="00A43018">
                    <w:rPr>
                      <w:rFonts w:cstheme="minorHAnsi"/>
                    </w:rPr>
                    <w:t>Listening to what your partner has to say</w:t>
                  </w:r>
                </w:p>
              </w:tc>
              <w:tc>
                <w:tcPr>
                  <w:tcW w:w="4409" w:type="dxa"/>
                  <w:shd w:val="clear" w:color="auto" w:fill="E2EFD9" w:themeFill="accent6" w:themeFillTint="33"/>
                </w:tcPr>
                <w:p w:rsidR="008D5EA0" w:rsidRPr="00A43018" w:rsidRDefault="008D5EA0" w:rsidP="008D5EA0">
                  <w:pPr>
                    <w:rPr>
                      <w:rFonts w:cstheme="minorHAnsi"/>
                      <w:b/>
                    </w:rPr>
                  </w:pPr>
                  <w:r w:rsidRPr="00A43018">
                    <w:rPr>
                      <w:rFonts w:cstheme="minorHAnsi"/>
                      <w:b/>
                    </w:rPr>
                    <w:t>Trust and support</w:t>
                  </w:r>
                </w:p>
                <w:p w:rsidR="008D5EA0" w:rsidRPr="00A43018" w:rsidRDefault="008D5EA0" w:rsidP="008D5EA0">
                  <w:pPr>
                    <w:pStyle w:val="ListParagraph"/>
                    <w:numPr>
                      <w:ilvl w:val="0"/>
                      <w:numId w:val="31"/>
                    </w:numPr>
                    <w:rPr>
                      <w:rFonts w:cstheme="minorHAnsi"/>
                    </w:rPr>
                  </w:pPr>
                  <w:r w:rsidRPr="00A43018">
                    <w:rPr>
                      <w:rFonts w:cstheme="minorHAnsi"/>
                    </w:rPr>
                    <w:t>Being supportive</w:t>
                  </w:r>
                </w:p>
                <w:p w:rsidR="008D5EA0" w:rsidRPr="00A43018" w:rsidRDefault="008D5EA0" w:rsidP="008D5EA0">
                  <w:pPr>
                    <w:pStyle w:val="ListParagraph"/>
                    <w:numPr>
                      <w:ilvl w:val="0"/>
                      <w:numId w:val="31"/>
                    </w:numPr>
                    <w:rPr>
                      <w:rFonts w:cstheme="minorHAnsi"/>
                    </w:rPr>
                  </w:pPr>
                  <w:r w:rsidRPr="00A43018">
                    <w:rPr>
                      <w:rFonts w:cstheme="minorHAnsi"/>
                    </w:rPr>
                    <w:t>Wanting the best for your partner</w:t>
                  </w:r>
                </w:p>
                <w:p w:rsidR="008D5EA0" w:rsidRPr="00A43018" w:rsidRDefault="008D5EA0" w:rsidP="008D5EA0">
                  <w:pPr>
                    <w:pStyle w:val="ListParagraph"/>
                    <w:numPr>
                      <w:ilvl w:val="0"/>
                      <w:numId w:val="31"/>
                    </w:numPr>
                    <w:rPr>
                      <w:rFonts w:cstheme="minorHAnsi"/>
                    </w:rPr>
                  </w:pPr>
                  <w:r w:rsidRPr="00A43018">
                    <w:rPr>
                      <w:rFonts w:cstheme="minorHAnsi"/>
                    </w:rPr>
                    <w:t>Knowing your partner likes you</w:t>
                  </w:r>
                </w:p>
                <w:p w:rsidR="008D5EA0" w:rsidRPr="00A43018" w:rsidRDefault="008D5EA0" w:rsidP="008D5EA0">
                  <w:pPr>
                    <w:pStyle w:val="ListParagraph"/>
                    <w:numPr>
                      <w:ilvl w:val="0"/>
                      <w:numId w:val="31"/>
                    </w:numPr>
                    <w:rPr>
                      <w:rFonts w:cstheme="minorHAnsi"/>
                    </w:rPr>
                  </w:pPr>
                  <w:r w:rsidRPr="00A43018">
                    <w:rPr>
                      <w:rFonts w:cstheme="minorHAnsi"/>
                    </w:rPr>
                    <w:t>Offering encouragement when necessary</w:t>
                  </w:r>
                </w:p>
                <w:p w:rsidR="008D5EA0" w:rsidRPr="00A43018" w:rsidRDefault="008D5EA0" w:rsidP="008D5EA0">
                  <w:pPr>
                    <w:pStyle w:val="ListParagraph"/>
                    <w:numPr>
                      <w:ilvl w:val="0"/>
                      <w:numId w:val="31"/>
                    </w:numPr>
                    <w:rPr>
                      <w:rFonts w:cstheme="minorHAnsi"/>
                      <w:b/>
                    </w:rPr>
                  </w:pPr>
                  <w:r w:rsidRPr="00A43018">
                    <w:rPr>
                      <w:rFonts w:cstheme="minorHAnsi"/>
                    </w:rPr>
                    <w:t>Being okay with your partner having different friends</w:t>
                  </w:r>
                </w:p>
                <w:p w:rsidR="008D5EA0" w:rsidRPr="00A43018" w:rsidRDefault="008D5EA0" w:rsidP="008D5EA0">
                  <w:pPr>
                    <w:rPr>
                      <w:rFonts w:cstheme="minorHAnsi"/>
                      <w:b/>
                    </w:rPr>
                  </w:pPr>
                </w:p>
              </w:tc>
            </w:tr>
          </w:tbl>
          <w:p w:rsidR="008D5EA0" w:rsidRPr="001A4D6E" w:rsidRDefault="008D5EA0" w:rsidP="008D5EA0">
            <w:pPr>
              <w:jc w:val="both"/>
              <w:rPr>
                <w:i/>
                <w:color w:val="FF0000"/>
              </w:rPr>
            </w:pPr>
          </w:p>
        </w:tc>
      </w:tr>
      <w:tr w:rsidR="008D5EA0" w:rsidTr="008D5EA0">
        <w:tc>
          <w:tcPr>
            <w:tcW w:w="9026" w:type="dxa"/>
          </w:tcPr>
          <w:p w:rsidR="008D5EA0" w:rsidRDefault="008D5EA0" w:rsidP="008D5EA0">
            <w:pPr>
              <w:jc w:val="both"/>
              <w:rPr>
                <w:sz w:val="18"/>
                <w:szCs w:val="18"/>
              </w:rPr>
            </w:pPr>
          </w:p>
          <w:p w:rsidR="008D5EA0" w:rsidRPr="0069615C" w:rsidRDefault="008D5EA0" w:rsidP="008D5EA0">
            <w:pPr>
              <w:jc w:val="both"/>
              <w:rPr>
                <w:b/>
                <w:sz w:val="17"/>
                <w:szCs w:val="17"/>
              </w:rPr>
            </w:pPr>
            <w:r w:rsidRPr="0069615C">
              <w:rPr>
                <w:sz w:val="17"/>
                <w:szCs w:val="17"/>
              </w:rPr>
              <w:t>Adapted from ‘Reaching and Teaching Teens to Stop Violence’, Nebraska Domestic Violence Sexual Assault Coalition, 1996.</w:t>
            </w:r>
          </w:p>
        </w:tc>
      </w:tr>
    </w:tbl>
    <w:p w:rsidR="008D5EA0" w:rsidRDefault="006F57B8" w:rsidP="00D023FA">
      <w:pPr>
        <w:pBdr>
          <w:between w:val="single" w:sz="4" w:space="1" w:color="auto"/>
        </w:pBdr>
      </w:pPr>
      <w:r>
        <w:pict>
          <v:rect id="_x0000_i1039" style="width:0;height:1.5pt" o:hralign="center" o:hrstd="t" o:hr="t" fillcolor="#a0a0a0" stroked="f"/>
        </w:pict>
      </w:r>
    </w:p>
    <w:p w:rsidR="00A43018" w:rsidRDefault="00A4301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Your future relationship</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What influences my thinking?</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8D5EA0">
            <w:pPr>
              <w:jc w:val="center"/>
              <w:rPr>
                <w:rFonts w:cs="Arial"/>
                <w:sz w:val="96"/>
                <w:szCs w:val="96"/>
              </w:rPr>
            </w:pPr>
            <w:r w:rsidRPr="002640FE">
              <w:rPr>
                <w:rFonts w:cs="Arial"/>
                <w:color w:val="FFFFFF" w:themeColor="background1"/>
                <w:sz w:val="96"/>
                <w:szCs w:val="96"/>
              </w:rPr>
              <w:t>1.</w:t>
            </w:r>
            <w:r>
              <w:rPr>
                <w:rFonts w:cs="Arial"/>
                <w:color w:val="FFFFFF" w:themeColor="background1"/>
                <w:sz w:val="96"/>
                <w:szCs w:val="96"/>
              </w:rPr>
              <w:t>3</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2640FE" w:rsidRDefault="008D5EA0" w:rsidP="008D5EA0">
            <w:pPr>
              <w:numPr>
                <w:ilvl w:val="0"/>
                <w:numId w:val="2"/>
              </w:numPr>
              <w:rPr>
                <w:rFonts w:cs="Arial"/>
              </w:rPr>
            </w:pPr>
            <w:r>
              <w:rPr>
                <w:rFonts w:cs="Arial"/>
              </w:rPr>
              <w:t>Students will</w:t>
            </w:r>
            <w:r>
              <w:t xml:space="preserve"> </w:t>
            </w:r>
            <w:r w:rsidRPr="00565C78">
              <w:rPr>
                <w:rFonts w:cs="Arial"/>
              </w:rPr>
              <w:t>explore influences that may encourage or discourage healthy relationships.</w:t>
            </w:r>
          </w:p>
          <w:p w:rsidR="008D5EA0" w:rsidRPr="002640FE" w:rsidRDefault="008D5EA0" w:rsidP="002640FE">
            <w:pPr>
              <w:rPr>
                <w:rFonts w:cs="Arial"/>
              </w:rPr>
            </w:pPr>
          </w:p>
        </w:tc>
        <w:tc>
          <w:tcPr>
            <w:tcW w:w="3209" w:type="dxa"/>
            <w:gridSpan w:val="2"/>
            <w:vMerge w:val="restart"/>
            <w:shd w:val="clear" w:color="auto" w:fill="D9D9D9" w:themeFill="background1" w:themeFillShade="D9"/>
          </w:tcPr>
          <w:p w:rsidR="008D5EA0" w:rsidRDefault="008D5EA0">
            <w:pPr>
              <w:rPr>
                <w:rFonts w:cs="Arial"/>
                <w:b/>
              </w:rPr>
            </w:pPr>
            <w:r w:rsidRPr="002640FE">
              <w:rPr>
                <w:rFonts w:cs="Arial"/>
                <w:b/>
              </w:rPr>
              <w:t>Facilitator:</w:t>
            </w:r>
          </w:p>
          <w:p w:rsidR="008D5EA0" w:rsidRPr="00B93726" w:rsidRDefault="008D5EA0">
            <w:pPr>
              <w:rPr>
                <w:rFonts w:cs="Arial"/>
                <w:i/>
                <w:color w:val="009900"/>
              </w:rPr>
            </w:pPr>
            <w:r w:rsidRPr="00B93726">
              <w:rPr>
                <w:rFonts w:cs="Arial"/>
                <w:i/>
                <w:color w:val="009900"/>
              </w:rPr>
              <w:t>(ideally led by teacher)</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565C78" w:rsidRDefault="008D5EA0" w:rsidP="008D5EA0">
            <w:pPr>
              <w:rPr>
                <w:rFonts w:cs="Arial"/>
              </w:rPr>
            </w:pPr>
            <w:r w:rsidRPr="00565C78">
              <w:rPr>
                <w:rFonts w:cs="Arial"/>
              </w:rPr>
              <w:t xml:space="preserve"> </w:t>
            </w: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7439"/>
      </w:tblGrid>
      <w:tr w:rsidR="008D5EA0" w:rsidTr="00D023FA">
        <w:tc>
          <w:tcPr>
            <w:tcW w:w="1577" w:type="dxa"/>
          </w:tcPr>
          <w:p w:rsidR="008D5EA0" w:rsidRDefault="00C722A0">
            <w:r>
              <w:rPr>
                <w:noProof/>
              </w:rPr>
              <w:drawing>
                <wp:inline distT="0" distB="0" distL="0" distR="0" wp14:anchorId="691E2020">
                  <wp:extent cx="850861" cy="63817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2109" cy="646611"/>
                          </a:xfrm>
                          <a:prstGeom prst="rect">
                            <a:avLst/>
                          </a:prstGeom>
                          <a:noFill/>
                        </pic:spPr>
                      </pic:pic>
                    </a:graphicData>
                  </a:graphic>
                </wp:inline>
              </w:drawing>
            </w:r>
          </w:p>
        </w:tc>
        <w:tc>
          <w:tcPr>
            <w:tcW w:w="7439" w:type="dxa"/>
          </w:tcPr>
          <w:p w:rsidR="008D5EA0" w:rsidRPr="009005A2" w:rsidRDefault="008D5EA0" w:rsidP="008D5EA0">
            <w:pPr>
              <w:jc w:val="both"/>
            </w:pPr>
            <w:r w:rsidRPr="009005A2">
              <w:rPr>
                <w:b/>
              </w:rPr>
              <w:t>Show</w:t>
            </w:r>
            <w:r w:rsidRPr="009005A2">
              <w:t xml:space="preserve"> slide</w:t>
            </w:r>
            <w:r>
              <w:t xml:space="preserve"> ‘</w:t>
            </w:r>
            <w:r w:rsidRPr="009005A2">
              <w:t>Where do I get my ideas about relationships?</w:t>
            </w:r>
            <w:r>
              <w:t>’ (</w:t>
            </w:r>
            <w:proofErr w:type="gramStart"/>
            <w:r>
              <w:t>slide</w:t>
            </w:r>
            <w:proofErr w:type="gramEnd"/>
            <w:r>
              <w:t xml:space="preserve"> 1.3A).</w:t>
            </w:r>
            <w:r w:rsidRPr="009005A2">
              <w:t xml:space="preserve"> </w:t>
            </w:r>
          </w:p>
          <w:p w:rsidR="008D5EA0" w:rsidRPr="004969A7" w:rsidRDefault="008D5EA0" w:rsidP="008D5EA0">
            <w:pPr>
              <w:jc w:val="both"/>
              <w:rPr>
                <w:b/>
                <w:i/>
              </w:rPr>
            </w:pPr>
          </w:p>
          <w:p w:rsidR="008D5EA0" w:rsidRDefault="008D5EA0" w:rsidP="008D5EA0">
            <w:pPr>
              <w:jc w:val="both"/>
            </w:pPr>
            <w:r w:rsidRPr="009005A2">
              <w:rPr>
                <w:b/>
              </w:rPr>
              <w:t>Brainstorm</w:t>
            </w:r>
            <w:r w:rsidRPr="004969A7">
              <w:t xml:space="preserve"> with the students where they get their ideas from about </w:t>
            </w:r>
            <w:r>
              <w:t>r</w:t>
            </w:r>
            <w:r w:rsidRPr="004969A7">
              <w:t>elationships.</w:t>
            </w:r>
            <w:r>
              <w:t xml:space="preserve">  </w:t>
            </w:r>
            <w:r w:rsidRPr="004969A7">
              <w:t>Answers might include parents, friends, church, blog sites, social media groups, porn sites, and entertainment media.</w:t>
            </w:r>
          </w:p>
        </w:tc>
      </w:tr>
    </w:tbl>
    <w:p w:rsidR="008D5EA0" w:rsidRDefault="006F57B8" w:rsidP="00D023FA">
      <w:pPr>
        <w:pBdr>
          <w:between w:val="single" w:sz="4" w:space="1" w:color="auto"/>
        </w:pBdr>
      </w:pPr>
      <w:r>
        <w:pict>
          <v:rect id="_x0000_i1040"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7439"/>
      </w:tblGrid>
      <w:tr w:rsidR="006F57B8" w:rsidTr="008D5EA0">
        <w:tc>
          <w:tcPr>
            <w:tcW w:w="1577" w:type="dxa"/>
          </w:tcPr>
          <w:p w:rsidR="008D5EA0" w:rsidRDefault="006F57B8" w:rsidP="008D5EA0">
            <w:r>
              <w:rPr>
                <w:noProof/>
              </w:rPr>
              <w:drawing>
                <wp:inline distT="0" distB="0" distL="0" distR="0" wp14:anchorId="198ECE0D">
                  <wp:extent cx="787364" cy="590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6568" cy="604953"/>
                          </a:xfrm>
                          <a:prstGeom prst="rect">
                            <a:avLst/>
                          </a:prstGeom>
                          <a:noFill/>
                        </pic:spPr>
                      </pic:pic>
                    </a:graphicData>
                  </a:graphic>
                </wp:inline>
              </w:drawing>
            </w:r>
          </w:p>
        </w:tc>
        <w:tc>
          <w:tcPr>
            <w:tcW w:w="7439" w:type="dxa"/>
          </w:tcPr>
          <w:p w:rsidR="008D5EA0" w:rsidRPr="004969A7" w:rsidRDefault="008D5EA0" w:rsidP="008D5EA0">
            <w:pPr>
              <w:jc w:val="both"/>
            </w:pPr>
            <w:r w:rsidRPr="00565C78">
              <w:rPr>
                <w:b/>
              </w:rPr>
              <w:t>Show</w:t>
            </w:r>
            <w:r w:rsidRPr="00565C78">
              <w:t xml:space="preserve"> slide</w:t>
            </w:r>
            <w:r>
              <w:t xml:space="preserve"> ‘</w:t>
            </w:r>
            <w:r w:rsidRPr="00565C78">
              <w:t>Entertainment media video</w:t>
            </w:r>
            <w:r>
              <w:t>’ (slide 1.3B)</w:t>
            </w:r>
            <w:r w:rsidRPr="00565C78">
              <w:t xml:space="preserve">. </w:t>
            </w:r>
          </w:p>
          <w:p w:rsidR="008D5EA0" w:rsidRPr="00B93726" w:rsidRDefault="008D5EA0" w:rsidP="008D5EA0">
            <w:pPr>
              <w:jc w:val="both"/>
              <w:rPr>
                <w:i/>
                <w:color w:val="009900"/>
              </w:rPr>
            </w:pPr>
            <w:r w:rsidRPr="004969A7">
              <w:rPr>
                <w:b/>
              </w:rPr>
              <w:t>Say:</w:t>
            </w:r>
            <w:r w:rsidRPr="004969A7">
              <w:t xml:space="preserve"> </w:t>
            </w:r>
            <w:r w:rsidRPr="00B93726">
              <w:rPr>
                <w:i/>
                <w:color w:val="009900"/>
              </w:rPr>
              <w:t>In this video we will look at a range of entertainment media. As you watch this, ask yourself:</w:t>
            </w:r>
          </w:p>
          <w:p w:rsidR="008D5EA0" w:rsidRPr="00B93726" w:rsidRDefault="008D5EA0" w:rsidP="008D5EA0">
            <w:pPr>
              <w:numPr>
                <w:ilvl w:val="0"/>
                <w:numId w:val="6"/>
              </w:numPr>
              <w:jc w:val="both"/>
              <w:rPr>
                <w:i/>
                <w:color w:val="009900"/>
              </w:rPr>
            </w:pPr>
            <w:r w:rsidRPr="00B93726">
              <w:rPr>
                <w:i/>
                <w:color w:val="009900"/>
              </w:rPr>
              <w:t>What does this clip say about relationships?</w:t>
            </w:r>
          </w:p>
          <w:p w:rsidR="008D5EA0" w:rsidRPr="00B93726" w:rsidRDefault="008D5EA0" w:rsidP="008D5EA0">
            <w:pPr>
              <w:numPr>
                <w:ilvl w:val="0"/>
                <w:numId w:val="6"/>
              </w:numPr>
              <w:jc w:val="both"/>
              <w:rPr>
                <w:i/>
                <w:color w:val="009900"/>
              </w:rPr>
            </w:pPr>
            <w:r w:rsidRPr="00B93726">
              <w:rPr>
                <w:i/>
                <w:color w:val="009900"/>
              </w:rPr>
              <w:t xml:space="preserve">What does this clip say about how men should behave in a relationship?   </w:t>
            </w:r>
          </w:p>
          <w:p w:rsidR="008D5EA0" w:rsidRPr="00565C78" w:rsidRDefault="008D5EA0" w:rsidP="008D5EA0">
            <w:pPr>
              <w:numPr>
                <w:ilvl w:val="0"/>
                <w:numId w:val="6"/>
              </w:numPr>
              <w:jc w:val="both"/>
              <w:rPr>
                <w:i/>
                <w:color w:val="FF0000"/>
              </w:rPr>
            </w:pPr>
            <w:r w:rsidRPr="00B93726">
              <w:rPr>
                <w:i/>
                <w:color w:val="009900"/>
              </w:rPr>
              <w:t>What does this clip say about how women should behave in a relationship?</w:t>
            </w:r>
          </w:p>
          <w:p w:rsidR="008D5EA0" w:rsidRPr="004969A7" w:rsidRDefault="008D5EA0" w:rsidP="008D5EA0">
            <w:pPr>
              <w:jc w:val="both"/>
            </w:pPr>
          </w:p>
          <w:p w:rsidR="008D5EA0" w:rsidRDefault="00B21470" w:rsidP="008D5EA0">
            <w:pPr>
              <w:jc w:val="both"/>
            </w:pPr>
            <w:r w:rsidRPr="00F00297">
              <w:rPr>
                <w:b/>
                <w:color w:val="FF0000"/>
              </w:rPr>
              <w:sym w:font="Wingdings 3" w:char="F084"/>
            </w:r>
            <w:r>
              <w:rPr>
                <w:b/>
                <w:color w:val="FF0000"/>
              </w:rPr>
              <w:t xml:space="preserve">  </w:t>
            </w:r>
            <w:r w:rsidR="008D5EA0" w:rsidRPr="004969A7">
              <w:rPr>
                <w:b/>
              </w:rPr>
              <w:t>Show</w:t>
            </w:r>
            <w:r w:rsidR="008D5EA0" w:rsidRPr="004969A7">
              <w:t xml:space="preserve"> the video</w:t>
            </w:r>
            <w:r w:rsidR="008D5EA0">
              <w:t>.</w:t>
            </w:r>
          </w:p>
          <w:p w:rsidR="003F4E48" w:rsidRDefault="003F4E48" w:rsidP="008D5EA0">
            <w:pPr>
              <w:jc w:val="both"/>
            </w:pPr>
          </w:p>
          <w:p w:rsidR="003F4E48" w:rsidRPr="003F4E48" w:rsidRDefault="003F4E48" w:rsidP="006F57B8">
            <w:pPr>
              <w:pStyle w:val="ListBullet"/>
              <w:numPr>
                <w:ilvl w:val="0"/>
                <w:numId w:val="0"/>
              </w:numPr>
              <w:shd w:val="clear" w:color="auto" w:fill="DEEAF6" w:themeFill="accent1" w:themeFillTint="33"/>
              <w:jc w:val="both"/>
            </w:pPr>
            <w:r w:rsidRPr="0081575E">
              <w:rPr>
                <w:rFonts w:cs="Arial"/>
                <w:b/>
                <w:color w:val="2E74B5" w:themeColor="accent1" w:themeShade="BF"/>
                <w:lang w:val="en-NZ"/>
              </w:rPr>
              <w:sym w:font="Wingdings 2" w:char="F0D9"/>
            </w:r>
            <w:r w:rsidRPr="0081575E">
              <w:rPr>
                <w:rFonts w:cs="Arial"/>
                <w:b/>
                <w:color w:val="2E74B5" w:themeColor="accent1" w:themeShade="BF"/>
                <w:lang w:val="en-NZ"/>
              </w:rPr>
              <w:t xml:space="preserve"> </w:t>
            </w:r>
            <w:r>
              <w:rPr>
                <w:rFonts w:cs="Arial"/>
                <w:b/>
                <w:color w:val="2E74B5" w:themeColor="accent1" w:themeShade="BF"/>
                <w:lang w:val="en-NZ"/>
              </w:rPr>
              <w:t>NOTE:</w:t>
            </w:r>
            <w:r w:rsidRPr="00831051">
              <w:rPr>
                <w:rFonts w:cs="Arial"/>
                <w:color w:val="2E74B5" w:themeColor="accent1" w:themeShade="BF"/>
              </w:rPr>
              <w:t xml:space="preserve"> This video contains </w:t>
            </w:r>
            <w:r w:rsidR="006F57B8">
              <w:rPr>
                <w:rFonts w:cs="Arial"/>
                <w:color w:val="2E74B5" w:themeColor="accent1" w:themeShade="BF"/>
              </w:rPr>
              <w:t>violence and sexual material</w:t>
            </w:r>
            <w:r>
              <w:rPr>
                <w:rFonts w:cs="Arial"/>
                <w:color w:val="2E74B5" w:themeColor="accent1" w:themeShade="BF"/>
              </w:rPr>
              <w:t>.</w:t>
            </w:r>
            <w:r w:rsidR="004B5423" w:rsidRPr="004B5423">
              <w:rPr>
                <w:rFonts w:cs="Arial"/>
                <w:color w:val="2E74B5" w:themeColor="accent1" w:themeShade="BF"/>
              </w:rPr>
              <w:t xml:space="preserve"> It is rated RP1</w:t>
            </w:r>
            <w:r w:rsidR="006F57B8">
              <w:rPr>
                <w:rFonts w:cs="Arial"/>
                <w:color w:val="2E74B5" w:themeColor="accent1" w:themeShade="BF"/>
              </w:rPr>
              <w:t>6</w:t>
            </w:r>
            <w:r w:rsidR="004B5423" w:rsidRPr="004B5423">
              <w:rPr>
                <w:rFonts w:cs="Arial"/>
                <w:color w:val="2E74B5" w:themeColor="accent1" w:themeShade="BF"/>
              </w:rPr>
              <w:t xml:space="preserve">, which means that </w:t>
            </w:r>
            <w:r w:rsidR="006F57B8">
              <w:rPr>
                <w:rFonts w:cs="Arial"/>
                <w:color w:val="2E74B5" w:themeColor="accent1" w:themeShade="BF"/>
              </w:rPr>
              <w:t xml:space="preserve">it is restricted to persons 16 and over, but because of its educational value and purpose, may be made available to persons under 16 anyone accompanied by a </w:t>
            </w:r>
            <w:r w:rsidR="004B5423" w:rsidRPr="004B5423">
              <w:rPr>
                <w:rFonts w:cs="Arial"/>
                <w:color w:val="2E74B5" w:themeColor="accent1" w:themeShade="BF"/>
              </w:rPr>
              <w:t xml:space="preserve"> parent</w:t>
            </w:r>
            <w:r w:rsidR="006F57B8">
              <w:rPr>
                <w:rFonts w:cs="Arial"/>
                <w:color w:val="2E74B5" w:themeColor="accent1" w:themeShade="BF"/>
              </w:rPr>
              <w:t xml:space="preserve">, teacher or other responsible adult. </w:t>
            </w:r>
            <w:r w:rsidR="004B5423" w:rsidRPr="004B5423">
              <w:rPr>
                <w:rFonts w:cs="Arial"/>
                <w:color w:val="2E74B5" w:themeColor="accent1" w:themeShade="BF"/>
              </w:rPr>
              <w:t xml:space="preserve"> </w:t>
            </w:r>
          </w:p>
        </w:tc>
      </w:tr>
    </w:tbl>
    <w:p w:rsidR="008D5EA0" w:rsidRDefault="006F57B8" w:rsidP="008D5EA0">
      <w:pPr>
        <w:pBdr>
          <w:between w:val="single" w:sz="4" w:space="1" w:color="auto"/>
        </w:pBdr>
      </w:pPr>
      <w:r>
        <w:pict>
          <v:rect id="_x0000_i1041"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7439"/>
      </w:tblGrid>
      <w:tr w:rsidR="00C722A0" w:rsidTr="008D5EA0">
        <w:tc>
          <w:tcPr>
            <w:tcW w:w="1577" w:type="dxa"/>
          </w:tcPr>
          <w:p w:rsidR="008D5EA0" w:rsidRDefault="00C722A0" w:rsidP="008D5EA0">
            <w:r>
              <w:rPr>
                <w:noProof/>
              </w:rPr>
              <w:drawing>
                <wp:inline distT="0" distB="0" distL="0" distR="0" wp14:anchorId="4889D3B3">
                  <wp:extent cx="812763" cy="6096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1967" cy="624004"/>
                          </a:xfrm>
                          <a:prstGeom prst="rect">
                            <a:avLst/>
                          </a:prstGeom>
                          <a:noFill/>
                        </pic:spPr>
                      </pic:pic>
                    </a:graphicData>
                  </a:graphic>
                </wp:inline>
              </w:drawing>
            </w:r>
          </w:p>
        </w:tc>
        <w:tc>
          <w:tcPr>
            <w:tcW w:w="7439" w:type="dxa"/>
          </w:tcPr>
          <w:p w:rsidR="008D5EA0" w:rsidRDefault="008D5EA0" w:rsidP="008D5EA0">
            <w:pPr>
              <w:jc w:val="both"/>
              <w:rPr>
                <w:b/>
              </w:rPr>
            </w:pPr>
            <w:r w:rsidRPr="00565C78">
              <w:rPr>
                <w:b/>
              </w:rPr>
              <w:t>Show</w:t>
            </w:r>
            <w:r w:rsidRPr="00565C78">
              <w:t xml:space="preserve"> slide</w:t>
            </w:r>
            <w:r>
              <w:t xml:space="preserve"> ‘Media questions’ (slide 1.3C)</w:t>
            </w:r>
            <w:r w:rsidRPr="00565C78">
              <w:t>.</w:t>
            </w:r>
            <w:r>
              <w:t xml:space="preserve"> </w:t>
            </w:r>
          </w:p>
          <w:p w:rsidR="008D5EA0" w:rsidRDefault="008D5EA0" w:rsidP="008D5EA0">
            <w:pPr>
              <w:jc w:val="both"/>
              <w:rPr>
                <w:b/>
              </w:rPr>
            </w:pPr>
          </w:p>
          <w:p w:rsidR="008D5EA0" w:rsidRDefault="008D5EA0" w:rsidP="008D5EA0">
            <w:pPr>
              <w:jc w:val="both"/>
              <w:rPr>
                <w:b/>
              </w:rPr>
            </w:pPr>
            <w:r>
              <w:rPr>
                <w:b/>
              </w:rPr>
              <w:t xml:space="preserve">Discuss </w:t>
            </w:r>
            <w:r w:rsidRPr="00B47382">
              <w:t xml:space="preserve">the video. </w:t>
            </w:r>
          </w:p>
          <w:p w:rsidR="008D5EA0" w:rsidRPr="00B93726" w:rsidRDefault="008D5EA0" w:rsidP="008D5EA0">
            <w:pPr>
              <w:numPr>
                <w:ilvl w:val="0"/>
                <w:numId w:val="6"/>
              </w:numPr>
              <w:jc w:val="both"/>
              <w:rPr>
                <w:i/>
                <w:color w:val="009900"/>
              </w:rPr>
            </w:pPr>
            <w:r w:rsidRPr="00B93726">
              <w:rPr>
                <w:i/>
                <w:color w:val="009900"/>
              </w:rPr>
              <w:t>What did the clips say about relationships?</w:t>
            </w:r>
          </w:p>
          <w:p w:rsidR="008D5EA0" w:rsidRPr="00B93726" w:rsidRDefault="008D5EA0" w:rsidP="008D5EA0">
            <w:pPr>
              <w:numPr>
                <w:ilvl w:val="0"/>
                <w:numId w:val="6"/>
              </w:numPr>
              <w:jc w:val="both"/>
              <w:rPr>
                <w:i/>
                <w:color w:val="009900"/>
              </w:rPr>
            </w:pPr>
            <w:r w:rsidRPr="00B93726">
              <w:rPr>
                <w:i/>
                <w:color w:val="009900"/>
              </w:rPr>
              <w:t xml:space="preserve">What did the clips say about how men should behave in a relationship? </w:t>
            </w:r>
          </w:p>
          <w:p w:rsidR="008D5EA0" w:rsidRPr="00AE5214" w:rsidRDefault="008D5EA0" w:rsidP="008D5EA0">
            <w:pPr>
              <w:numPr>
                <w:ilvl w:val="0"/>
                <w:numId w:val="6"/>
              </w:numPr>
              <w:jc w:val="both"/>
              <w:rPr>
                <w:i/>
              </w:rPr>
            </w:pPr>
            <w:r w:rsidRPr="00B93726">
              <w:rPr>
                <w:i/>
                <w:color w:val="009900"/>
              </w:rPr>
              <w:t>What did the clips say about how women should behave in a relationship?</w:t>
            </w:r>
          </w:p>
        </w:tc>
      </w:tr>
    </w:tbl>
    <w:p w:rsidR="008D5EA0" w:rsidRDefault="006F57B8" w:rsidP="008D5EA0">
      <w:pPr>
        <w:pBdr>
          <w:between w:val="single" w:sz="4" w:space="1" w:color="auto"/>
        </w:pBdr>
      </w:pPr>
      <w:r>
        <w:pict>
          <v:rect id="_x0000_i1042"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7439"/>
      </w:tblGrid>
      <w:tr w:rsidR="008D5EA0" w:rsidRPr="00AE5214" w:rsidTr="008D5EA0">
        <w:tc>
          <w:tcPr>
            <w:tcW w:w="1577" w:type="dxa"/>
          </w:tcPr>
          <w:p w:rsidR="008D5EA0" w:rsidRDefault="00C722A0" w:rsidP="008D5EA0">
            <w:r>
              <w:rPr>
                <w:noProof/>
              </w:rPr>
              <w:drawing>
                <wp:inline distT="0" distB="0" distL="0" distR="0" wp14:anchorId="4DBE669A">
                  <wp:extent cx="828675" cy="621535"/>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1042" cy="630811"/>
                          </a:xfrm>
                          <a:prstGeom prst="rect">
                            <a:avLst/>
                          </a:prstGeom>
                          <a:noFill/>
                        </pic:spPr>
                      </pic:pic>
                    </a:graphicData>
                  </a:graphic>
                </wp:inline>
              </w:drawing>
            </w:r>
          </w:p>
        </w:tc>
        <w:tc>
          <w:tcPr>
            <w:tcW w:w="7439" w:type="dxa"/>
          </w:tcPr>
          <w:p w:rsidR="00A028A3" w:rsidRDefault="00A028A3" w:rsidP="008D5EA0">
            <w:pPr>
              <w:rPr>
                <w:b/>
              </w:rPr>
            </w:pPr>
            <w:r w:rsidRPr="00565C78">
              <w:rPr>
                <w:b/>
              </w:rPr>
              <w:t>Show</w:t>
            </w:r>
            <w:r w:rsidRPr="00565C78">
              <w:t xml:space="preserve"> slide</w:t>
            </w:r>
            <w:r>
              <w:t xml:space="preserve"> ‘What influences us?’ (</w:t>
            </w:r>
            <w:proofErr w:type="gramStart"/>
            <w:r>
              <w:t>slide</w:t>
            </w:r>
            <w:proofErr w:type="gramEnd"/>
            <w:r>
              <w:t xml:space="preserve"> 1.3D)</w:t>
            </w:r>
            <w:r w:rsidRPr="00565C78">
              <w:t>.</w:t>
            </w:r>
            <w:r>
              <w:t xml:space="preserve"> </w:t>
            </w:r>
          </w:p>
          <w:p w:rsidR="00A028A3" w:rsidRDefault="00A028A3" w:rsidP="008D5EA0">
            <w:pPr>
              <w:rPr>
                <w:b/>
              </w:rPr>
            </w:pPr>
          </w:p>
          <w:p w:rsidR="008D5EA0" w:rsidRDefault="008D5EA0" w:rsidP="008D5EA0">
            <w:r>
              <w:rPr>
                <w:b/>
              </w:rPr>
              <w:t xml:space="preserve">Break </w:t>
            </w:r>
            <w:r w:rsidRPr="00562F2E">
              <w:t>the class into</w:t>
            </w:r>
            <w:r>
              <w:rPr>
                <w:b/>
              </w:rPr>
              <w:t xml:space="preserve"> </w:t>
            </w:r>
            <w:r>
              <w:t>small groups or pairs.</w:t>
            </w:r>
          </w:p>
          <w:p w:rsidR="008D5EA0" w:rsidRDefault="008D5EA0" w:rsidP="008D5EA0"/>
          <w:p w:rsidR="008D5EA0" w:rsidRDefault="008D5EA0" w:rsidP="008D5EA0">
            <w:pPr>
              <w:jc w:val="both"/>
            </w:pPr>
            <w:r>
              <w:lastRenderedPageBreak/>
              <w:t xml:space="preserve">Ask each group or pair to consider a different source of information about relationships, and how the messages from this source might influence their ideas about healthy relationships.  </w:t>
            </w:r>
          </w:p>
          <w:p w:rsidR="008D5EA0" w:rsidRDefault="008D5EA0" w:rsidP="008D5EA0"/>
          <w:p w:rsidR="008D5EA0" w:rsidRDefault="008D5EA0" w:rsidP="008D5EA0">
            <w:r>
              <w:t>For example:</w:t>
            </w:r>
          </w:p>
          <w:p w:rsidR="008D5EA0" w:rsidRDefault="008D5EA0" w:rsidP="008D5EA0">
            <w:pPr>
              <w:numPr>
                <w:ilvl w:val="0"/>
                <w:numId w:val="7"/>
              </w:numPr>
              <w:ind w:left="402"/>
            </w:pPr>
            <w:r>
              <w:t>the influence of movies</w:t>
            </w:r>
          </w:p>
          <w:p w:rsidR="008D5EA0" w:rsidRDefault="008D5EA0" w:rsidP="008D5EA0">
            <w:pPr>
              <w:numPr>
                <w:ilvl w:val="0"/>
                <w:numId w:val="7"/>
              </w:numPr>
              <w:ind w:left="402"/>
            </w:pPr>
            <w:r>
              <w:t>the influence of reality TV shows</w:t>
            </w:r>
          </w:p>
          <w:p w:rsidR="008D5EA0" w:rsidRDefault="008D5EA0" w:rsidP="008D5EA0">
            <w:pPr>
              <w:numPr>
                <w:ilvl w:val="0"/>
                <w:numId w:val="7"/>
              </w:numPr>
              <w:ind w:left="402"/>
            </w:pPr>
            <w:r>
              <w:t>the influence of games</w:t>
            </w:r>
          </w:p>
          <w:p w:rsidR="008D5EA0" w:rsidRDefault="008D5EA0" w:rsidP="008D5EA0">
            <w:pPr>
              <w:numPr>
                <w:ilvl w:val="0"/>
                <w:numId w:val="7"/>
              </w:numPr>
              <w:ind w:left="402"/>
            </w:pPr>
            <w:r>
              <w:t>the influence of friends</w:t>
            </w:r>
          </w:p>
          <w:p w:rsidR="008D5EA0" w:rsidRDefault="008D5EA0" w:rsidP="008D5EA0">
            <w:pPr>
              <w:numPr>
                <w:ilvl w:val="0"/>
                <w:numId w:val="7"/>
              </w:numPr>
              <w:ind w:left="402"/>
            </w:pPr>
            <w:r>
              <w:t>the influence of porn sites</w:t>
            </w:r>
          </w:p>
          <w:p w:rsidR="008D5EA0" w:rsidRDefault="008D5EA0" w:rsidP="008D5EA0">
            <w:pPr>
              <w:numPr>
                <w:ilvl w:val="0"/>
                <w:numId w:val="7"/>
              </w:numPr>
              <w:ind w:left="402"/>
            </w:pPr>
            <w:r>
              <w:t xml:space="preserve">the influence of churches </w:t>
            </w:r>
          </w:p>
          <w:p w:rsidR="008D5EA0" w:rsidRDefault="008D5EA0" w:rsidP="008D5EA0">
            <w:pPr>
              <w:numPr>
                <w:ilvl w:val="0"/>
                <w:numId w:val="7"/>
              </w:numPr>
              <w:ind w:left="402"/>
            </w:pPr>
            <w:r>
              <w:t>the influence of family/</w:t>
            </w:r>
            <w:proofErr w:type="spellStart"/>
            <w:r>
              <w:t>whānau</w:t>
            </w:r>
            <w:proofErr w:type="spellEnd"/>
          </w:p>
          <w:p w:rsidR="008D5EA0" w:rsidRDefault="008D5EA0" w:rsidP="008D5EA0">
            <w:pPr>
              <w:numPr>
                <w:ilvl w:val="0"/>
                <w:numId w:val="7"/>
              </w:numPr>
              <w:ind w:left="402"/>
            </w:pPr>
            <w:proofErr w:type="gramStart"/>
            <w:r>
              <w:t>the</w:t>
            </w:r>
            <w:proofErr w:type="gramEnd"/>
            <w:r>
              <w:t xml:space="preserve"> influence of social media.</w:t>
            </w:r>
          </w:p>
          <w:p w:rsidR="008D5EA0" w:rsidRDefault="008D5EA0" w:rsidP="008D5EA0">
            <w:pPr>
              <w:jc w:val="both"/>
              <w:rPr>
                <w:b/>
              </w:rPr>
            </w:pPr>
          </w:p>
          <w:p w:rsidR="008D5EA0" w:rsidRDefault="008D5EA0" w:rsidP="008D5EA0">
            <w:pPr>
              <w:jc w:val="both"/>
            </w:pPr>
            <w:r w:rsidRPr="00C4669C">
              <w:rPr>
                <w:b/>
              </w:rPr>
              <w:t>Discuss</w:t>
            </w:r>
            <w:r>
              <w:t xml:space="preserve"> whether these sources of </w:t>
            </w:r>
            <w:r w:rsidRPr="001A4553">
              <w:t>behavioural expectations in relationships encourage or discourage healthy relationships.</w:t>
            </w:r>
          </w:p>
          <w:p w:rsidR="008D5EA0" w:rsidRDefault="008D5EA0" w:rsidP="008D5EA0">
            <w:pPr>
              <w:jc w:val="both"/>
            </w:pPr>
          </w:p>
          <w:p w:rsidR="008D5EA0" w:rsidRPr="00AE5214" w:rsidRDefault="008D5EA0" w:rsidP="008D5EA0">
            <w:pPr>
              <w:jc w:val="both"/>
              <w:rPr>
                <w:i/>
              </w:rPr>
            </w:pPr>
            <w:r w:rsidRPr="00AB7D08">
              <w:rPr>
                <w:b/>
              </w:rPr>
              <w:t>Say:</w:t>
            </w:r>
            <w:r>
              <w:t xml:space="preserve"> </w:t>
            </w:r>
            <w:r w:rsidRPr="00B93726">
              <w:rPr>
                <w:i/>
                <w:color w:val="009900"/>
              </w:rPr>
              <w:t>When you decide what you want in a healthy relationship, think critically about the messages you receive from different sources.</w:t>
            </w:r>
          </w:p>
        </w:tc>
      </w:tr>
    </w:tbl>
    <w:p w:rsidR="00A028A3" w:rsidRDefault="006F57B8" w:rsidP="008D5EA0">
      <w:r>
        <w:lastRenderedPageBreak/>
        <w:pict>
          <v:rect id="_x0000_i1043" style="width:0;height:1.5pt" o:hralign="center" o:hrstd="t" o:hr="t" fillcolor="#a0a0a0" stroked="f"/>
        </w:pict>
      </w:r>
    </w:p>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A028A3" w:rsidRDefault="00A028A3" w:rsidP="008D5EA0"/>
    <w:p w:rsidR="008D5EA0" w:rsidRDefault="008D5EA0" w:rsidP="008D5EA0">
      <w:pPr>
        <w:shd w:val="clear" w:color="auto" w:fill="FFD966"/>
        <w:rPr>
          <w:b/>
        </w:rPr>
      </w:pPr>
      <w:bookmarkStart w:id="1" w:name="_Toc438471251"/>
      <w:bookmarkStart w:id="2" w:name="_Toc437940131"/>
      <w:r>
        <w:rPr>
          <w:b/>
        </w:rPr>
        <w:t>Time management</w:t>
      </w:r>
      <w:bookmarkEnd w:id="1"/>
      <w:bookmarkEnd w:id="2"/>
      <w:r>
        <w:rPr>
          <w:b/>
        </w:rPr>
        <w:t xml:space="preserve"> of Focus area 1</w:t>
      </w:r>
    </w:p>
    <w:p w:rsidR="008D5EA0" w:rsidRDefault="008D5EA0" w:rsidP="008D5EA0">
      <w:pPr>
        <w:shd w:val="clear" w:color="auto" w:fill="FFD966"/>
      </w:pPr>
      <w:r>
        <w:t xml:space="preserve">Expected start time: _______________              Actual start time: ________________ </w:t>
      </w:r>
    </w:p>
    <w:p w:rsidR="008D5EA0" w:rsidRDefault="008D5EA0" w:rsidP="008D5EA0">
      <w:pPr>
        <w:shd w:val="clear" w:color="auto" w:fill="FFD966"/>
      </w:pPr>
      <w:r>
        <w:t xml:space="preserve">Expected finish time: ______________               Actual finish time: _______________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Barriers to a healthy relationship</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Power and control</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B528B2">
            <w:pPr>
              <w:jc w:val="center"/>
              <w:rPr>
                <w:rFonts w:cs="Arial"/>
                <w:sz w:val="96"/>
                <w:szCs w:val="96"/>
              </w:rPr>
            </w:pPr>
            <w:r w:rsidRPr="00946ED9">
              <w:rPr>
                <w:rFonts w:cs="Arial"/>
                <w:color w:val="FFFFFF" w:themeColor="background1"/>
                <w:sz w:val="96"/>
                <w:szCs w:val="96"/>
              </w:rPr>
              <w:t>2.1</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Default="008D5EA0" w:rsidP="008D5EA0">
            <w:pPr>
              <w:pStyle w:val="ListParagraph"/>
              <w:numPr>
                <w:ilvl w:val="0"/>
                <w:numId w:val="2"/>
              </w:numPr>
              <w:rPr>
                <w:rFonts w:cs="Arial"/>
              </w:rPr>
            </w:pPr>
            <w:r w:rsidRPr="00185FB2">
              <w:rPr>
                <w:rFonts w:cs="Arial"/>
              </w:rPr>
              <w:t>Students will identify negative behaviours that increase power and control in a relationship</w:t>
            </w:r>
            <w:r>
              <w:rPr>
                <w:rFonts w:cs="Arial"/>
              </w:rPr>
              <w:t>, and positive behaviours that increase equality.</w:t>
            </w:r>
          </w:p>
          <w:p w:rsidR="008D5EA0" w:rsidRPr="00185FB2" w:rsidRDefault="008D5EA0" w:rsidP="008D5EA0">
            <w:pPr>
              <w:rPr>
                <w:rFonts w:cs="Arial"/>
              </w:rPr>
            </w:pPr>
          </w:p>
        </w:tc>
        <w:tc>
          <w:tcPr>
            <w:tcW w:w="3209" w:type="dxa"/>
            <w:gridSpan w:val="2"/>
            <w:vMerge w:val="restart"/>
            <w:shd w:val="clear" w:color="auto" w:fill="D9D9D9" w:themeFill="background1" w:themeFillShade="D9"/>
          </w:tcPr>
          <w:p w:rsidR="008D5EA0" w:rsidRPr="002640FE" w:rsidRDefault="008D5EA0">
            <w:pPr>
              <w:rPr>
                <w:rFonts w:cs="Arial"/>
                <w:b/>
              </w:rPr>
            </w:pPr>
            <w:r w:rsidRPr="002640FE">
              <w:rPr>
                <w:rFonts w:cs="Arial"/>
                <w:b/>
              </w:rPr>
              <w:t>Facilitator:</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CD1570" w:rsidRDefault="008D5EA0" w:rsidP="008D5EA0">
            <w:pPr>
              <w:pStyle w:val="BodyText"/>
              <w:spacing w:afterLines="0" w:after="0"/>
              <w:rPr>
                <w:rFonts w:asciiTheme="minorHAnsi" w:hAnsiTheme="minorHAnsi" w:cs="Arial"/>
                <w:b/>
              </w:rPr>
            </w:pPr>
            <w:r w:rsidRPr="00CD1570">
              <w:rPr>
                <w:rFonts w:asciiTheme="minorHAnsi" w:hAnsiTheme="minorHAnsi" w:cs="Arial"/>
                <w:b/>
              </w:rPr>
              <w:t>Materials:</w:t>
            </w:r>
          </w:p>
          <w:p w:rsidR="008D5EA0" w:rsidRPr="00787CBB" w:rsidRDefault="008D5EA0" w:rsidP="008D5EA0">
            <w:pPr>
              <w:numPr>
                <w:ilvl w:val="0"/>
                <w:numId w:val="2"/>
              </w:numPr>
              <w:rPr>
                <w:i/>
                <w:color w:val="FF0000"/>
              </w:rPr>
            </w:pPr>
            <w:proofErr w:type="spellStart"/>
            <w:r w:rsidRPr="00787CBB">
              <w:t>Copysheet</w:t>
            </w:r>
            <w:proofErr w:type="spellEnd"/>
            <w:r w:rsidRPr="00787CBB">
              <w:t>: P</w:t>
            </w:r>
            <w:r w:rsidRPr="00787CBB">
              <w:rPr>
                <w:b/>
              </w:rPr>
              <w:t xml:space="preserve">ower and control wheel </w:t>
            </w:r>
            <w:r w:rsidR="006D7DAA" w:rsidRPr="006D7DAA">
              <w:t>(one per student)</w:t>
            </w:r>
          </w:p>
          <w:p w:rsidR="008D5EA0" w:rsidRPr="00ED0652" w:rsidRDefault="008D5EA0" w:rsidP="008D5EA0">
            <w:pPr>
              <w:numPr>
                <w:ilvl w:val="0"/>
                <w:numId w:val="2"/>
              </w:numPr>
              <w:rPr>
                <w:rFonts w:cs="Arial"/>
              </w:rPr>
            </w:pPr>
            <w:proofErr w:type="spellStart"/>
            <w:r w:rsidRPr="00787CBB">
              <w:t>Copysheet</w:t>
            </w:r>
            <w:proofErr w:type="spellEnd"/>
            <w:r w:rsidRPr="00787CBB">
              <w:t xml:space="preserve">: </w:t>
            </w:r>
            <w:r w:rsidRPr="00787CBB">
              <w:rPr>
                <w:b/>
              </w:rPr>
              <w:t>Equality wheel</w:t>
            </w:r>
            <w:r>
              <w:t xml:space="preserve"> </w:t>
            </w:r>
            <w:r w:rsidR="006D7DAA">
              <w:t>(one per student)</w:t>
            </w:r>
          </w:p>
          <w:p w:rsidR="00ED0652" w:rsidRPr="00B528B2" w:rsidRDefault="00ED0652" w:rsidP="00ED0652">
            <w:pPr>
              <w:rPr>
                <w:rFonts w:cs="Arial"/>
              </w:rPr>
            </w:pP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1761C4" w:rsidTr="00D023FA">
        <w:tc>
          <w:tcPr>
            <w:tcW w:w="1555" w:type="dxa"/>
          </w:tcPr>
          <w:p w:rsidR="001761C4" w:rsidRDefault="001C44D6" w:rsidP="00B528B2">
            <w:pPr>
              <w:rPr>
                <w:noProof/>
              </w:rPr>
            </w:pPr>
            <w:r>
              <w:rPr>
                <w:noProof/>
              </w:rPr>
              <w:drawing>
                <wp:inline distT="0" distB="0" distL="0" distR="0" wp14:anchorId="3E7CEEC9">
                  <wp:extent cx="838161" cy="6286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2922" cy="639722"/>
                          </a:xfrm>
                          <a:prstGeom prst="rect">
                            <a:avLst/>
                          </a:prstGeom>
                          <a:noFill/>
                        </pic:spPr>
                      </pic:pic>
                    </a:graphicData>
                  </a:graphic>
                </wp:inline>
              </w:drawing>
            </w:r>
          </w:p>
        </w:tc>
        <w:tc>
          <w:tcPr>
            <w:tcW w:w="7461" w:type="dxa"/>
          </w:tcPr>
          <w:p w:rsidR="001761C4" w:rsidRPr="00185FB2" w:rsidRDefault="001761C4" w:rsidP="001761C4">
            <w:pPr>
              <w:jc w:val="both"/>
            </w:pPr>
            <w:r w:rsidRPr="00D023FA">
              <w:rPr>
                <w:b/>
              </w:rPr>
              <w:t>Show</w:t>
            </w:r>
            <w:r>
              <w:t xml:space="preserve"> </w:t>
            </w:r>
            <w:r w:rsidRPr="00185FB2">
              <w:t>slide</w:t>
            </w:r>
            <w:r>
              <w:t xml:space="preserve"> ‘Barriers to a healthy relationship</w:t>
            </w:r>
            <w:r w:rsidRPr="0010705B">
              <w:t>’ (slide 2.1A).</w:t>
            </w:r>
            <w:r w:rsidRPr="00185FB2">
              <w:t xml:space="preserve"> </w:t>
            </w:r>
          </w:p>
          <w:p w:rsidR="001761C4" w:rsidRDefault="001761C4" w:rsidP="001761C4">
            <w:pPr>
              <w:jc w:val="both"/>
              <w:rPr>
                <w:b/>
              </w:rPr>
            </w:pPr>
          </w:p>
          <w:p w:rsidR="001761C4" w:rsidRPr="00D023FA" w:rsidRDefault="001761C4" w:rsidP="000C0063">
            <w:pPr>
              <w:jc w:val="both"/>
              <w:rPr>
                <w:b/>
              </w:rPr>
            </w:pPr>
            <w:r w:rsidRPr="00D35EDC">
              <w:rPr>
                <w:b/>
              </w:rPr>
              <w:t>Say:</w:t>
            </w:r>
            <w:r>
              <w:t xml:space="preserve"> </w:t>
            </w:r>
            <w:r w:rsidRPr="00B93726">
              <w:rPr>
                <w:i/>
                <w:color w:val="009900"/>
              </w:rPr>
              <w:t xml:space="preserve">While we think of ‘good’ relationships as being smooth and happy, in the real world </w:t>
            </w:r>
            <w:r w:rsidR="00831051" w:rsidRPr="00B93726">
              <w:rPr>
                <w:i/>
                <w:color w:val="009900"/>
              </w:rPr>
              <w:t xml:space="preserve">even in the best relationships </w:t>
            </w:r>
            <w:r w:rsidRPr="00B93726">
              <w:rPr>
                <w:i/>
                <w:color w:val="009900"/>
              </w:rPr>
              <w:t xml:space="preserve">conflicts </w:t>
            </w:r>
            <w:r w:rsidR="00831051">
              <w:rPr>
                <w:i/>
                <w:color w:val="009900"/>
              </w:rPr>
              <w:t xml:space="preserve">still </w:t>
            </w:r>
            <w:r w:rsidRPr="00B93726">
              <w:rPr>
                <w:i/>
                <w:color w:val="009900"/>
              </w:rPr>
              <w:t>happen that are hard to handle</w:t>
            </w:r>
            <w:r w:rsidR="00831051">
              <w:rPr>
                <w:i/>
                <w:color w:val="009900"/>
              </w:rPr>
              <w:t>. They</w:t>
            </w:r>
            <w:r w:rsidRPr="00B93726">
              <w:rPr>
                <w:i/>
                <w:color w:val="009900"/>
              </w:rPr>
              <w:t xml:space="preserve"> can range from merely frustrating to seriously relationship-threatening.</w:t>
            </w:r>
          </w:p>
        </w:tc>
      </w:tr>
    </w:tbl>
    <w:p w:rsidR="001761C4" w:rsidRDefault="006F57B8">
      <w:r>
        <w:pict>
          <v:rect id="_x0000_i1044"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0A5FD3" w:rsidTr="00D023FA">
        <w:tc>
          <w:tcPr>
            <w:tcW w:w="1555" w:type="dxa"/>
          </w:tcPr>
          <w:p w:rsidR="008D5EA0" w:rsidRDefault="006F57B8" w:rsidP="00B528B2">
            <w:r>
              <w:rPr>
                <w:noProof/>
              </w:rPr>
              <w:drawing>
                <wp:inline distT="0" distB="0" distL="0" distR="0" wp14:anchorId="5EEB1F65">
                  <wp:extent cx="812763" cy="6096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9252" cy="621967"/>
                          </a:xfrm>
                          <a:prstGeom prst="rect">
                            <a:avLst/>
                          </a:prstGeom>
                          <a:noFill/>
                        </pic:spPr>
                      </pic:pic>
                    </a:graphicData>
                  </a:graphic>
                </wp:inline>
              </w:drawing>
            </w:r>
          </w:p>
        </w:tc>
        <w:tc>
          <w:tcPr>
            <w:tcW w:w="7461" w:type="dxa"/>
          </w:tcPr>
          <w:p w:rsidR="008D5EA0" w:rsidRPr="00185FB2" w:rsidRDefault="008D5EA0" w:rsidP="008D5EA0">
            <w:pPr>
              <w:jc w:val="both"/>
            </w:pPr>
            <w:r w:rsidRPr="00D023FA">
              <w:rPr>
                <w:b/>
              </w:rPr>
              <w:t>Show</w:t>
            </w:r>
            <w:r>
              <w:t xml:space="preserve"> </w:t>
            </w:r>
            <w:r w:rsidRPr="00185FB2">
              <w:t>slide</w:t>
            </w:r>
            <w:r>
              <w:t xml:space="preserve"> ‘</w:t>
            </w:r>
            <w:r w:rsidR="005413EF">
              <w:t>Relationships under pressure</w:t>
            </w:r>
            <w:r w:rsidRPr="0010705B">
              <w:t>’ (slide 2.1</w:t>
            </w:r>
            <w:r w:rsidR="001761C4">
              <w:t>B</w:t>
            </w:r>
            <w:r w:rsidRPr="0010705B">
              <w:t>).</w:t>
            </w:r>
            <w:r w:rsidRPr="00185FB2">
              <w:t xml:space="preserve"> </w:t>
            </w:r>
            <w:r w:rsidR="001C44D6">
              <w:t xml:space="preserve"> </w:t>
            </w:r>
          </w:p>
          <w:p w:rsidR="008D5EA0" w:rsidRDefault="008D5EA0" w:rsidP="008D5EA0">
            <w:pPr>
              <w:jc w:val="both"/>
            </w:pPr>
          </w:p>
          <w:p w:rsidR="008D5EA0" w:rsidRPr="00D35EDC" w:rsidRDefault="008D5EA0" w:rsidP="008D5EA0">
            <w:pPr>
              <w:jc w:val="both"/>
              <w:rPr>
                <w:color w:val="FF0000"/>
              </w:rPr>
            </w:pPr>
            <w:r w:rsidRPr="00B93726">
              <w:rPr>
                <w:i/>
                <w:color w:val="009900"/>
              </w:rPr>
              <w:t xml:space="preserve">This video shows </w:t>
            </w:r>
            <w:r w:rsidR="00831051">
              <w:rPr>
                <w:i/>
                <w:color w:val="009900"/>
              </w:rPr>
              <w:t>young people like yourselves in just a few years</w:t>
            </w:r>
            <w:r w:rsidR="00F96244">
              <w:rPr>
                <w:i/>
                <w:color w:val="009900"/>
              </w:rPr>
              <w:t>’ time</w:t>
            </w:r>
            <w:r w:rsidR="00831051">
              <w:rPr>
                <w:i/>
                <w:color w:val="009900"/>
              </w:rPr>
              <w:t>, dealing with the</w:t>
            </w:r>
            <w:r w:rsidRPr="00B93726">
              <w:rPr>
                <w:i/>
                <w:color w:val="009900"/>
              </w:rPr>
              <w:t xml:space="preserve"> </w:t>
            </w:r>
            <w:r w:rsidR="00F96244">
              <w:rPr>
                <w:i/>
                <w:color w:val="009900"/>
              </w:rPr>
              <w:t xml:space="preserve">type of </w:t>
            </w:r>
            <w:r w:rsidR="000421F7" w:rsidRPr="00B93726">
              <w:rPr>
                <w:i/>
                <w:color w:val="009900"/>
              </w:rPr>
              <w:t>conflicts</w:t>
            </w:r>
            <w:r w:rsidRPr="00B93726">
              <w:rPr>
                <w:i/>
                <w:color w:val="009900"/>
              </w:rPr>
              <w:t xml:space="preserve"> that could possibly happen in any relationship.</w:t>
            </w:r>
          </w:p>
          <w:p w:rsidR="008D5EA0" w:rsidRDefault="008D5EA0" w:rsidP="008D5EA0">
            <w:pPr>
              <w:jc w:val="both"/>
            </w:pPr>
          </w:p>
          <w:p w:rsidR="008D5EA0" w:rsidRDefault="00B21470" w:rsidP="008D5EA0">
            <w:pPr>
              <w:jc w:val="both"/>
            </w:pPr>
            <w:r w:rsidRPr="00F00297">
              <w:rPr>
                <w:b/>
                <w:color w:val="FF0000"/>
              </w:rPr>
              <w:sym w:font="Wingdings 3" w:char="F084"/>
            </w:r>
            <w:r>
              <w:rPr>
                <w:b/>
                <w:color w:val="FF0000"/>
              </w:rPr>
              <w:t xml:space="preserve">  </w:t>
            </w:r>
            <w:r w:rsidR="008D5EA0" w:rsidRPr="00D35EDC">
              <w:rPr>
                <w:b/>
              </w:rPr>
              <w:t>Show</w:t>
            </w:r>
            <w:r w:rsidR="008D5EA0">
              <w:t xml:space="preserve"> the video.</w:t>
            </w:r>
          </w:p>
          <w:p w:rsidR="008D5EA0" w:rsidRDefault="008D5EA0" w:rsidP="008D5EA0">
            <w:pPr>
              <w:jc w:val="both"/>
            </w:pPr>
          </w:p>
          <w:p w:rsidR="008D5EA0" w:rsidRPr="00167319" w:rsidRDefault="008D5EA0" w:rsidP="008D5EA0">
            <w:pPr>
              <w:jc w:val="both"/>
              <w:rPr>
                <w:b/>
              </w:rPr>
            </w:pPr>
            <w:r w:rsidRPr="00167319">
              <w:rPr>
                <w:b/>
              </w:rPr>
              <w:t xml:space="preserve">Ask: </w:t>
            </w:r>
          </w:p>
          <w:p w:rsidR="008D5EA0" w:rsidRPr="00B93726" w:rsidRDefault="008D5EA0" w:rsidP="008D5EA0">
            <w:pPr>
              <w:pStyle w:val="ListParagraph"/>
              <w:numPr>
                <w:ilvl w:val="0"/>
                <w:numId w:val="33"/>
              </w:numPr>
              <w:jc w:val="both"/>
              <w:rPr>
                <w:i/>
                <w:color w:val="009900"/>
              </w:rPr>
            </w:pPr>
            <w:r w:rsidRPr="00B93726">
              <w:rPr>
                <w:i/>
                <w:color w:val="009900"/>
              </w:rPr>
              <w:t xml:space="preserve">Why are these </w:t>
            </w:r>
            <w:r w:rsidR="000421F7" w:rsidRPr="00B93726">
              <w:rPr>
                <w:i/>
                <w:color w:val="009900"/>
              </w:rPr>
              <w:t>conflicts</w:t>
            </w:r>
            <w:r w:rsidRPr="00B93726">
              <w:rPr>
                <w:i/>
                <w:color w:val="009900"/>
              </w:rPr>
              <w:t xml:space="preserve">? </w:t>
            </w:r>
          </w:p>
          <w:p w:rsidR="008D5EA0" w:rsidRPr="00B93726" w:rsidRDefault="008D5EA0" w:rsidP="008D5EA0">
            <w:pPr>
              <w:pStyle w:val="ListParagraph"/>
              <w:numPr>
                <w:ilvl w:val="0"/>
                <w:numId w:val="33"/>
              </w:numPr>
              <w:jc w:val="both"/>
              <w:rPr>
                <w:i/>
                <w:color w:val="009900"/>
              </w:rPr>
            </w:pPr>
            <w:r w:rsidRPr="00B93726">
              <w:rPr>
                <w:i/>
                <w:color w:val="009900"/>
              </w:rPr>
              <w:t xml:space="preserve">Who is to blame for them? </w:t>
            </w:r>
          </w:p>
          <w:p w:rsidR="008D5EA0" w:rsidRPr="00B93726" w:rsidRDefault="008D5EA0" w:rsidP="008D5EA0">
            <w:pPr>
              <w:pStyle w:val="ListParagraph"/>
              <w:numPr>
                <w:ilvl w:val="0"/>
                <w:numId w:val="33"/>
              </w:numPr>
              <w:jc w:val="both"/>
              <w:rPr>
                <w:i/>
                <w:color w:val="009900"/>
              </w:rPr>
            </w:pPr>
            <w:r w:rsidRPr="00B93726">
              <w:rPr>
                <w:i/>
                <w:color w:val="009900"/>
              </w:rPr>
              <w:t>How are both people feeling?</w:t>
            </w:r>
          </w:p>
          <w:p w:rsidR="008D5EA0" w:rsidRDefault="008D5EA0" w:rsidP="008D5EA0">
            <w:pPr>
              <w:pStyle w:val="ListParagraph"/>
              <w:numPr>
                <w:ilvl w:val="0"/>
                <w:numId w:val="33"/>
              </w:numPr>
              <w:jc w:val="both"/>
            </w:pPr>
            <w:r w:rsidRPr="00B93726">
              <w:rPr>
                <w:i/>
                <w:color w:val="009900"/>
              </w:rPr>
              <w:t xml:space="preserve">What do they want to achieve now? </w:t>
            </w:r>
            <w:r w:rsidRPr="00B93726">
              <w:rPr>
                <w:color w:val="009900"/>
              </w:rPr>
              <w:t xml:space="preserve"> </w:t>
            </w:r>
          </w:p>
        </w:tc>
      </w:tr>
    </w:tbl>
    <w:p w:rsidR="008D5EA0" w:rsidRDefault="006F57B8" w:rsidP="004D3F5F">
      <w:r>
        <w:pict>
          <v:rect id="_x0000_i1045"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466"/>
      </w:tblGrid>
      <w:tr w:rsidR="008D5EA0" w:rsidTr="008D5EA0">
        <w:tc>
          <w:tcPr>
            <w:tcW w:w="1560" w:type="dxa"/>
          </w:tcPr>
          <w:p w:rsidR="008D5EA0" w:rsidRDefault="006F57B8" w:rsidP="008D5EA0">
            <w:r>
              <w:rPr>
                <w:noProof/>
              </w:rPr>
              <w:drawing>
                <wp:inline distT="0" distB="0" distL="0" distR="0" wp14:anchorId="62AB092A">
                  <wp:extent cx="812763" cy="6096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7698" cy="628302"/>
                          </a:xfrm>
                          <a:prstGeom prst="rect">
                            <a:avLst/>
                          </a:prstGeom>
                          <a:noFill/>
                        </pic:spPr>
                      </pic:pic>
                    </a:graphicData>
                  </a:graphic>
                </wp:inline>
              </w:drawing>
            </w:r>
          </w:p>
        </w:tc>
        <w:tc>
          <w:tcPr>
            <w:tcW w:w="7466" w:type="dxa"/>
          </w:tcPr>
          <w:p w:rsidR="009E1B13" w:rsidRDefault="009E1B13" w:rsidP="008D5EA0">
            <w:pPr>
              <w:jc w:val="both"/>
            </w:pPr>
            <w:r w:rsidRPr="009E1B13">
              <w:rPr>
                <w:b/>
              </w:rPr>
              <w:t xml:space="preserve">Show </w:t>
            </w:r>
            <w:r w:rsidRPr="009E1B13">
              <w:t>slide ‘</w:t>
            </w:r>
            <w:r w:rsidR="005413EF">
              <w:t>Relationships under pressure’</w:t>
            </w:r>
            <w:r w:rsidRPr="009E1B13">
              <w:t xml:space="preserve"> (slide 2.1</w:t>
            </w:r>
            <w:r w:rsidR="001761C4">
              <w:t>C</w:t>
            </w:r>
            <w:r w:rsidRPr="009E1B13">
              <w:t>).</w:t>
            </w:r>
            <w:r w:rsidR="001C44D6">
              <w:t xml:space="preserve"> </w:t>
            </w:r>
          </w:p>
          <w:p w:rsidR="00831051" w:rsidRDefault="00831051" w:rsidP="008D5EA0">
            <w:pPr>
              <w:jc w:val="both"/>
            </w:pPr>
          </w:p>
          <w:p w:rsidR="00831051" w:rsidRPr="00831051" w:rsidRDefault="0081575E" w:rsidP="00831051">
            <w:pPr>
              <w:pStyle w:val="ListBullet"/>
              <w:numPr>
                <w:ilvl w:val="0"/>
                <w:numId w:val="0"/>
              </w:numPr>
              <w:shd w:val="clear" w:color="auto" w:fill="DEEAF6" w:themeFill="accent1" w:themeFillTint="33"/>
              <w:jc w:val="both"/>
              <w:rPr>
                <w:rFonts w:cs="Arial"/>
                <w:color w:val="2E74B5" w:themeColor="accent1" w:themeShade="BF"/>
              </w:rPr>
            </w:pPr>
            <w:r w:rsidRPr="0081575E">
              <w:rPr>
                <w:rFonts w:cs="Arial"/>
                <w:b/>
                <w:color w:val="2E74B5" w:themeColor="accent1" w:themeShade="BF"/>
                <w:lang w:val="en-NZ"/>
              </w:rPr>
              <w:sym w:font="Wingdings 2" w:char="F0D9"/>
            </w:r>
            <w:r w:rsidRPr="0081575E">
              <w:rPr>
                <w:rFonts w:cs="Arial"/>
                <w:b/>
                <w:color w:val="2E74B5" w:themeColor="accent1" w:themeShade="BF"/>
                <w:lang w:val="en-NZ"/>
              </w:rPr>
              <w:t xml:space="preserve"> </w:t>
            </w:r>
            <w:r w:rsidR="003F4E48">
              <w:rPr>
                <w:rFonts w:cs="Arial"/>
                <w:b/>
                <w:color w:val="2E74B5" w:themeColor="accent1" w:themeShade="BF"/>
                <w:lang w:val="en-NZ"/>
              </w:rPr>
              <w:t>NOTE</w:t>
            </w:r>
            <w:r w:rsidR="00831051" w:rsidRPr="00831051">
              <w:rPr>
                <w:rFonts w:cs="Arial"/>
                <w:b/>
                <w:color w:val="2E74B5" w:themeColor="accent1" w:themeShade="BF"/>
              </w:rPr>
              <w:t>:</w:t>
            </w:r>
            <w:r w:rsidR="00831051" w:rsidRPr="00831051">
              <w:rPr>
                <w:rFonts w:cs="Arial"/>
                <w:color w:val="2E74B5" w:themeColor="accent1" w:themeShade="BF"/>
              </w:rPr>
              <w:t xml:space="preserve"> This video contains some swearing</w:t>
            </w:r>
            <w:r w:rsidR="003F4E48">
              <w:rPr>
                <w:rFonts w:cs="Arial"/>
                <w:color w:val="2E74B5" w:themeColor="accent1" w:themeShade="BF"/>
              </w:rPr>
              <w:t>, sexual references and violence.</w:t>
            </w:r>
          </w:p>
          <w:p w:rsidR="009E1B13" w:rsidRDefault="009E1B13" w:rsidP="008D5EA0">
            <w:pPr>
              <w:jc w:val="both"/>
              <w:rPr>
                <w:b/>
              </w:rPr>
            </w:pPr>
          </w:p>
          <w:p w:rsidR="008D5EA0" w:rsidRDefault="008D5EA0" w:rsidP="008D5EA0">
            <w:pPr>
              <w:jc w:val="both"/>
              <w:rPr>
                <w:i/>
                <w:color w:val="FF0000"/>
              </w:rPr>
            </w:pPr>
            <w:r w:rsidRPr="00D35EDC">
              <w:rPr>
                <w:b/>
              </w:rPr>
              <w:t>Say:</w:t>
            </w:r>
            <w:r>
              <w:t xml:space="preserve"> </w:t>
            </w:r>
            <w:r w:rsidRPr="00B93726">
              <w:rPr>
                <w:i/>
                <w:color w:val="009900"/>
              </w:rPr>
              <w:t xml:space="preserve">This video picks up from the last one to show what might happen next. </w:t>
            </w:r>
          </w:p>
          <w:p w:rsidR="008D5EA0" w:rsidRDefault="008D5EA0" w:rsidP="008D5EA0">
            <w:pPr>
              <w:jc w:val="both"/>
              <w:rPr>
                <w:i/>
                <w:color w:val="FF0000"/>
              </w:rPr>
            </w:pPr>
          </w:p>
          <w:p w:rsidR="008D5EA0" w:rsidRDefault="00B21470" w:rsidP="008D5EA0">
            <w:pPr>
              <w:jc w:val="both"/>
              <w:rPr>
                <w:color w:val="000000" w:themeColor="text1"/>
              </w:rPr>
            </w:pPr>
            <w:r w:rsidRPr="00F00297">
              <w:rPr>
                <w:b/>
                <w:color w:val="FF0000"/>
              </w:rPr>
              <w:sym w:font="Wingdings 3" w:char="F084"/>
            </w:r>
            <w:r>
              <w:rPr>
                <w:b/>
                <w:color w:val="FF0000"/>
              </w:rPr>
              <w:t xml:space="preserve">  </w:t>
            </w:r>
            <w:r w:rsidR="008D5EA0" w:rsidRPr="00A948F5">
              <w:rPr>
                <w:b/>
                <w:color w:val="000000" w:themeColor="text1"/>
              </w:rPr>
              <w:t xml:space="preserve">Show </w:t>
            </w:r>
            <w:r w:rsidR="008D5EA0" w:rsidRPr="00A948F5">
              <w:rPr>
                <w:color w:val="000000" w:themeColor="text1"/>
              </w:rPr>
              <w:t>the video.</w:t>
            </w:r>
          </w:p>
          <w:p w:rsidR="008D5EA0" w:rsidRDefault="008D5EA0" w:rsidP="008D5EA0">
            <w:pPr>
              <w:jc w:val="both"/>
              <w:rPr>
                <w:color w:val="000000" w:themeColor="text1"/>
              </w:rPr>
            </w:pPr>
          </w:p>
          <w:p w:rsidR="008D5EA0" w:rsidRPr="00167319" w:rsidRDefault="008D5EA0" w:rsidP="008D5EA0">
            <w:pPr>
              <w:jc w:val="both"/>
              <w:rPr>
                <w:b/>
                <w:color w:val="000000" w:themeColor="text1"/>
              </w:rPr>
            </w:pPr>
            <w:r w:rsidRPr="00167319">
              <w:rPr>
                <w:b/>
                <w:color w:val="000000" w:themeColor="text1"/>
              </w:rPr>
              <w:t>Ask:</w:t>
            </w:r>
          </w:p>
          <w:p w:rsidR="008D5EA0" w:rsidRPr="00B93726" w:rsidRDefault="008D5EA0" w:rsidP="008D5EA0">
            <w:pPr>
              <w:pStyle w:val="ListParagraph"/>
              <w:numPr>
                <w:ilvl w:val="0"/>
                <w:numId w:val="34"/>
              </w:numPr>
              <w:jc w:val="both"/>
              <w:rPr>
                <w:i/>
                <w:color w:val="009900"/>
              </w:rPr>
            </w:pPr>
            <w:r w:rsidRPr="00B93726">
              <w:rPr>
                <w:i/>
                <w:color w:val="009900"/>
              </w:rPr>
              <w:t>How did that feel?</w:t>
            </w:r>
          </w:p>
          <w:p w:rsidR="008D5EA0" w:rsidRDefault="008D5EA0" w:rsidP="009E1B13">
            <w:pPr>
              <w:pStyle w:val="ListParagraph"/>
              <w:numPr>
                <w:ilvl w:val="0"/>
                <w:numId w:val="34"/>
              </w:numPr>
              <w:jc w:val="both"/>
            </w:pPr>
            <w:r w:rsidRPr="00B93726">
              <w:rPr>
                <w:i/>
                <w:color w:val="009900"/>
              </w:rPr>
              <w:t xml:space="preserve">These bad responses were all different - but what did they have in common? </w:t>
            </w:r>
            <w:r w:rsidRPr="00C501D6">
              <w:rPr>
                <w:color w:val="000000" w:themeColor="text1"/>
              </w:rPr>
              <w:t>[answer: power and control]</w:t>
            </w:r>
          </w:p>
        </w:tc>
      </w:tr>
      <w:tr w:rsidR="009E1B13" w:rsidTr="008D5EA0">
        <w:tc>
          <w:tcPr>
            <w:tcW w:w="1560" w:type="dxa"/>
          </w:tcPr>
          <w:p w:rsidR="009E1B13" w:rsidRDefault="000A5FD3" w:rsidP="008D5EA0">
            <w:pPr>
              <w:rPr>
                <w:noProof/>
              </w:rPr>
            </w:pPr>
            <w:r>
              <w:rPr>
                <w:noProof/>
              </w:rPr>
              <w:lastRenderedPageBreak/>
              <w:drawing>
                <wp:inline distT="0" distB="0" distL="0" distR="0" wp14:anchorId="6CE3E103">
                  <wp:extent cx="850861" cy="6381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6850" cy="657668"/>
                          </a:xfrm>
                          <a:prstGeom prst="rect">
                            <a:avLst/>
                          </a:prstGeom>
                          <a:noFill/>
                        </pic:spPr>
                      </pic:pic>
                    </a:graphicData>
                  </a:graphic>
                </wp:inline>
              </w:drawing>
            </w:r>
          </w:p>
        </w:tc>
        <w:tc>
          <w:tcPr>
            <w:tcW w:w="7466" w:type="dxa"/>
          </w:tcPr>
          <w:p w:rsidR="009E1B13" w:rsidRDefault="009E1B13" w:rsidP="009E1B13">
            <w:pPr>
              <w:pStyle w:val="ListBullet"/>
              <w:numPr>
                <w:ilvl w:val="0"/>
                <w:numId w:val="0"/>
              </w:numPr>
              <w:jc w:val="both"/>
              <w:rPr>
                <w:b/>
              </w:rPr>
            </w:pPr>
            <w:r w:rsidRPr="00911DA6">
              <w:rPr>
                <w:b/>
              </w:rPr>
              <w:t xml:space="preserve">Show </w:t>
            </w:r>
            <w:r w:rsidRPr="00185FB2">
              <w:t>slide</w:t>
            </w:r>
            <w:r>
              <w:t xml:space="preserve"> </w:t>
            </w:r>
            <w:r w:rsidRPr="00185FB2">
              <w:t>‘</w:t>
            </w:r>
            <w:r w:rsidR="005413EF">
              <w:t>Power and Control Wheel</w:t>
            </w:r>
            <w:r w:rsidRPr="00185FB2">
              <w:t>’</w:t>
            </w:r>
            <w:r>
              <w:t xml:space="preserve"> (slide 2.1</w:t>
            </w:r>
            <w:r w:rsidR="001761C4">
              <w:t>D</w:t>
            </w:r>
            <w:r>
              <w:t>)</w:t>
            </w:r>
            <w:r w:rsidRPr="00185FB2">
              <w:t>.</w:t>
            </w:r>
            <w:r>
              <w:rPr>
                <w:b/>
              </w:rPr>
              <w:t xml:space="preserve"> </w:t>
            </w:r>
          </w:p>
          <w:p w:rsidR="009E1B13" w:rsidRDefault="009E1B13" w:rsidP="00997F65">
            <w:pPr>
              <w:spacing w:after="120" w:line="280" w:lineRule="atLeast"/>
              <w:jc w:val="both"/>
              <w:rPr>
                <w:color w:val="000000" w:themeColor="text1"/>
              </w:rPr>
            </w:pPr>
            <w:r w:rsidRPr="00A948F5">
              <w:rPr>
                <w:b/>
                <w:color w:val="000000" w:themeColor="text1"/>
              </w:rPr>
              <w:t>Give</w:t>
            </w:r>
            <w:r>
              <w:rPr>
                <w:color w:val="000000" w:themeColor="text1"/>
              </w:rPr>
              <w:t xml:space="preserve"> students </w:t>
            </w:r>
            <w:proofErr w:type="spellStart"/>
            <w:r>
              <w:rPr>
                <w:color w:val="000000" w:themeColor="text1"/>
              </w:rPr>
              <w:t>Copysheet</w:t>
            </w:r>
            <w:proofErr w:type="spellEnd"/>
            <w:r>
              <w:rPr>
                <w:color w:val="000000" w:themeColor="text1"/>
              </w:rPr>
              <w:t xml:space="preserve">: </w:t>
            </w:r>
            <w:r w:rsidRPr="00C501D6">
              <w:rPr>
                <w:b/>
                <w:color w:val="000000" w:themeColor="text1"/>
              </w:rPr>
              <w:t>Power and Control Wheel</w:t>
            </w:r>
            <w:r>
              <w:rPr>
                <w:color w:val="000000" w:themeColor="text1"/>
              </w:rPr>
              <w:t xml:space="preserve">. </w:t>
            </w:r>
          </w:p>
          <w:p w:rsidR="00997F65" w:rsidRPr="00B93726" w:rsidRDefault="009E1B13" w:rsidP="00997F65">
            <w:pPr>
              <w:spacing w:after="120" w:line="280" w:lineRule="atLeast"/>
              <w:jc w:val="both"/>
              <w:rPr>
                <w:i/>
                <w:color w:val="009900"/>
              </w:rPr>
            </w:pPr>
            <w:r w:rsidRPr="005C38CF">
              <w:rPr>
                <w:b/>
                <w:color w:val="000000" w:themeColor="text1"/>
              </w:rPr>
              <w:t>Explain:</w:t>
            </w:r>
            <w:r>
              <w:rPr>
                <w:color w:val="000000" w:themeColor="text1"/>
              </w:rPr>
              <w:t xml:space="preserve"> </w:t>
            </w:r>
            <w:r w:rsidRPr="00B93726">
              <w:rPr>
                <w:i/>
                <w:color w:val="009900"/>
              </w:rPr>
              <w:t xml:space="preserve">Power and control sit at the centre of the wheel.  The spokes are ways that one partner gains power and control over the other. They might use just one, or several of the spokes. </w:t>
            </w:r>
          </w:p>
          <w:p w:rsidR="009E1B13" w:rsidRPr="00B93726" w:rsidRDefault="009E1B13" w:rsidP="00997F65">
            <w:pPr>
              <w:spacing w:before="240" w:after="120" w:line="280" w:lineRule="atLeast"/>
              <w:jc w:val="both"/>
              <w:rPr>
                <w:i/>
                <w:color w:val="009900"/>
              </w:rPr>
            </w:pPr>
            <w:r w:rsidRPr="005C38CF">
              <w:rPr>
                <w:b/>
                <w:color w:val="002060"/>
              </w:rPr>
              <w:t>Ask:</w:t>
            </w:r>
            <w:r w:rsidRPr="005C38CF">
              <w:rPr>
                <w:i/>
                <w:color w:val="002060"/>
              </w:rPr>
              <w:t xml:space="preserve"> </w:t>
            </w:r>
            <w:r w:rsidRPr="00B93726">
              <w:rPr>
                <w:i/>
                <w:color w:val="009900"/>
              </w:rPr>
              <w:t xml:space="preserve">Which spokes of the Power and Control Wheel did the video show? </w:t>
            </w:r>
          </w:p>
          <w:p w:rsidR="00997F65" w:rsidRPr="00997F65" w:rsidRDefault="009E1B13" w:rsidP="00C87CC8">
            <w:pPr>
              <w:pStyle w:val="ListBullet"/>
              <w:numPr>
                <w:ilvl w:val="0"/>
                <w:numId w:val="0"/>
              </w:numPr>
              <w:shd w:val="clear" w:color="auto" w:fill="DEEAF6" w:themeFill="accent1" w:themeFillTint="33"/>
              <w:jc w:val="both"/>
            </w:pPr>
            <w:r w:rsidRPr="00FF3E49">
              <w:rPr>
                <w:b/>
                <w:color w:val="2E74B5" w:themeColor="accent1" w:themeShade="BF"/>
              </w:rPr>
              <w:sym w:font="Wingdings 2" w:char="F0D9"/>
            </w:r>
            <w:r w:rsidRPr="00FF3E49">
              <w:rPr>
                <w:b/>
                <w:color w:val="2E74B5" w:themeColor="accent1" w:themeShade="BF"/>
              </w:rPr>
              <w:t xml:space="preserve"> </w:t>
            </w:r>
            <w:r w:rsidRPr="00FF3E49">
              <w:rPr>
                <w:rFonts w:cs="Arial"/>
                <w:b/>
                <w:color w:val="2E74B5" w:themeColor="accent1" w:themeShade="BF"/>
              </w:rPr>
              <w:t>TIP:</w:t>
            </w:r>
            <w:r w:rsidRPr="00FF3E49">
              <w:rPr>
                <w:rFonts w:cs="Arial"/>
                <w:color w:val="2E74B5" w:themeColor="accent1" w:themeShade="BF"/>
              </w:rPr>
              <w:t xml:space="preserve">  </w:t>
            </w:r>
            <w:r w:rsidRPr="00DD5588">
              <w:rPr>
                <w:rFonts w:cs="Arial"/>
                <w:color w:val="2E74B5" w:themeColor="accent1" w:themeShade="BF"/>
              </w:rPr>
              <w:t xml:space="preserve">If time permits, show the video again so students can </w:t>
            </w:r>
            <w:r>
              <w:rPr>
                <w:rFonts w:cs="Arial"/>
                <w:color w:val="2E74B5" w:themeColor="accent1" w:themeShade="BF"/>
              </w:rPr>
              <w:t xml:space="preserve">clearly </w:t>
            </w:r>
            <w:r w:rsidRPr="00DD5588">
              <w:rPr>
                <w:rFonts w:cs="Arial"/>
                <w:color w:val="2E74B5" w:themeColor="accent1" w:themeShade="BF"/>
              </w:rPr>
              <w:t xml:space="preserve">identify </w:t>
            </w:r>
            <w:r>
              <w:rPr>
                <w:rFonts w:cs="Arial"/>
                <w:color w:val="2E74B5" w:themeColor="accent1" w:themeShade="BF"/>
              </w:rPr>
              <w:t xml:space="preserve">where </w:t>
            </w:r>
            <w:r w:rsidRPr="00DD5588">
              <w:rPr>
                <w:rFonts w:cs="Arial"/>
                <w:color w:val="2E74B5" w:themeColor="accent1" w:themeShade="BF"/>
              </w:rPr>
              <w:t>each of the qualities in the Power and Control Wheel</w:t>
            </w:r>
            <w:r>
              <w:rPr>
                <w:rFonts w:cs="Arial"/>
                <w:color w:val="2E74B5" w:themeColor="accent1" w:themeShade="BF"/>
              </w:rPr>
              <w:t xml:space="preserve"> is shown</w:t>
            </w:r>
            <w:r w:rsidRPr="00DD5588">
              <w:rPr>
                <w:rFonts w:cs="Arial"/>
                <w:color w:val="2E74B5" w:themeColor="accent1" w:themeShade="BF"/>
              </w:rPr>
              <w:t>.</w:t>
            </w:r>
          </w:p>
        </w:tc>
      </w:tr>
    </w:tbl>
    <w:p w:rsidR="008D5EA0" w:rsidRDefault="006F57B8">
      <w:r>
        <w:pict>
          <v:rect id="_x0000_i1046"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466"/>
      </w:tblGrid>
      <w:tr w:rsidR="008D5EA0" w:rsidTr="00997F65">
        <w:tc>
          <w:tcPr>
            <w:tcW w:w="1560" w:type="dxa"/>
          </w:tcPr>
          <w:p w:rsidR="008D5EA0" w:rsidRDefault="006F57B8" w:rsidP="008D5EA0">
            <w:pPr>
              <w:rPr>
                <w:noProof/>
                <w:lang w:eastAsia="zh-CN"/>
              </w:rPr>
            </w:pPr>
            <w:bookmarkStart w:id="3" w:name="_GoBack"/>
            <w:r>
              <w:rPr>
                <w:noProof/>
              </w:rPr>
              <w:drawing>
                <wp:inline distT="0" distB="0" distL="0" distR="0" wp14:anchorId="0C5C4A10">
                  <wp:extent cx="888958" cy="66675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6788" cy="702624"/>
                          </a:xfrm>
                          <a:prstGeom prst="rect">
                            <a:avLst/>
                          </a:prstGeom>
                          <a:noFill/>
                        </pic:spPr>
                      </pic:pic>
                    </a:graphicData>
                  </a:graphic>
                </wp:inline>
              </w:drawing>
            </w:r>
            <w:bookmarkEnd w:id="3"/>
          </w:p>
        </w:tc>
        <w:tc>
          <w:tcPr>
            <w:tcW w:w="7466" w:type="dxa"/>
            <w:shd w:val="clear" w:color="auto" w:fill="FFFFFF" w:themeFill="background1"/>
          </w:tcPr>
          <w:p w:rsidR="008D5EA0" w:rsidRDefault="008D5EA0" w:rsidP="008D5EA0">
            <w:pPr>
              <w:pStyle w:val="ListBullet"/>
              <w:numPr>
                <w:ilvl w:val="0"/>
                <w:numId w:val="0"/>
              </w:numPr>
              <w:jc w:val="both"/>
              <w:rPr>
                <w:b/>
              </w:rPr>
            </w:pPr>
            <w:r w:rsidRPr="00911DA6">
              <w:rPr>
                <w:b/>
              </w:rPr>
              <w:t xml:space="preserve">Show </w:t>
            </w:r>
            <w:r w:rsidRPr="00185FB2">
              <w:t>slide</w:t>
            </w:r>
            <w:r>
              <w:t xml:space="preserve"> </w:t>
            </w:r>
            <w:r w:rsidRPr="00185FB2">
              <w:t>‘</w:t>
            </w:r>
            <w:r w:rsidR="005413EF">
              <w:t>Relationships under pressure’ (Part 3)</w:t>
            </w:r>
            <w:r w:rsidR="00997F65" w:rsidRPr="00997F65">
              <w:t xml:space="preserve"> </w:t>
            </w:r>
            <w:r>
              <w:t>(slide 2.1</w:t>
            </w:r>
            <w:r w:rsidR="001761C4">
              <w:t>E</w:t>
            </w:r>
            <w:r>
              <w:t>)</w:t>
            </w:r>
            <w:r w:rsidRPr="00185FB2">
              <w:t>.</w:t>
            </w:r>
            <w:r w:rsidR="00ED0652">
              <w:t xml:space="preserve"> </w:t>
            </w:r>
          </w:p>
          <w:p w:rsidR="008D5EA0" w:rsidRPr="00912E02" w:rsidRDefault="008D5EA0" w:rsidP="008D5EA0">
            <w:pPr>
              <w:jc w:val="both"/>
              <w:rPr>
                <w:b/>
                <w:color w:val="000000" w:themeColor="text1"/>
              </w:rPr>
            </w:pPr>
            <w:r w:rsidRPr="00912E02">
              <w:rPr>
                <w:b/>
                <w:color w:val="000000" w:themeColor="text1"/>
              </w:rPr>
              <w:t>Ask:</w:t>
            </w:r>
          </w:p>
          <w:p w:rsidR="008D5EA0" w:rsidRPr="00B93726" w:rsidRDefault="008D5EA0" w:rsidP="008D5EA0">
            <w:pPr>
              <w:pStyle w:val="ListParagraph"/>
              <w:numPr>
                <w:ilvl w:val="0"/>
                <w:numId w:val="36"/>
              </w:numPr>
              <w:jc w:val="both"/>
              <w:rPr>
                <w:i/>
                <w:color w:val="009900"/>
              </w:rPr>
            </w:pPr>
            <w:r w:rsidRPr="00B93726">
              <w:rPr>
                <w:i/>
                <w:color w:val="009900"/>
              </w:rPr>
              <w:t xml:space="preserve">What would it take for the characters to </w:t>
            </w:r>
            <w:r w:rsidR="001761C4" w:rsidRPr="00B93726">
              <w:rPr>
                <w:i/>
                <w:color w:val="009900"/>
              </w:rPr>
              <w:t xml:space="preserve">go </w:t>
            </w:r>
            <w:r w:rsidRPr="00B93726">
              <w:rPr>
                <w:i/>
                <w:color w:val="009900"/>
              </w:rPr>
              <w:t xml:space="preserve">down a positive path instead? </w:t>
            </w:r>
          </w:p>
          <w:p w:rsidR="008D5EA0" w:rsidRPr="00B93726" w:rsidRDefault="008D5EA0" w:rsidP="008D5EA0">
            <w:pPr>
              <w:pStyle w:val="ListParagraph"/>
              <w:numPr>
                <w:ilvl w:val="0"/>
                <w:numId w:val="36"/>
              </w:numPr>
              <w:jc w:val="both"/>
              <w:rPr>
                <w:i/>
                <w:color w:val="009900"/>
              </w:rPr>
            </w:pPr>
            <w:r w:rsidRPr="00B93726">
              <w:rPr>
                <w:i/>
                <w:color w:val="009900"/>
              </w:rPr>
              <w:t>What would they have to do with their tough, difficult feelings?</w:t>
            </w:r>
          </w:p>
          <w:p w:rsidR="008D5EA0" w:rsidRDefault="008D5EA0" w:rsidP="008D5EA0">
            <w:pPr>
              <w:jc w:val="both"/>
              <w:rPr>
                <w:b/>
              </w:rPr>
            </w:pPr>
          </w:p>
          <w:p w:rsidR="00C501D6" w:rsidRPr="00B93726" w:rsidRDefault="008D5EA0" w:rsidP="008D5EA0">
            <w:pPr>
              <w:pStyle w:val="ListBullet"/>
              <w:numPr>
                <w:ilvl w:val="0"/>
                <w:numId w:val="0"/>
              </w:numPr>
              <w:jc w:val="both"/>
              <w:rPr>
                <w:i/>
                <w:color w:val="009900"/>
                <w:lang w:val="en-NZ"/>
              </w:rPr>
            </w:pPr>
            <w:r>
              <w:rPr>
                <w:b/>
                <w:lang w:val="en-NZ"/>
              </w:rPr>
              <w:t>Say:</w:t>
            </w:r>
            <w:r>
              <w:t xml:space="preserve"> </w:t>
            </w:r>
            <w:r w:rsidRPr="00B93726">
              <w:rPr>
                <w:i/>
                <w:color w:val="009900"/>
                <w:lang w:val="en-NZ"/>
              </w:rPr>
              <w:t>This video rewinds and shows another option of what might happen next.</w:t>
            </w:r>
          </w:p>
          <w:p w:rsidR="008D5EA0" w:rsidRPr="00C501D6" w:rsidRDefault="00B21470" w:rsidP="00C501D6">
            <w:pPr>
              <w:pStyle w:val="ListBullet"/>
              <w:numPr>
                <w:ilvl w:val="0"/>
                <w:numId w:val="0"/>
              </w:numPr>
              <w:spacing w:before="240"/>
              <w:jc w:val="both"/>
              <w:rPr>
                <w:i/>
                <w:color w:val="FF0000"/>
                <w:lang w:val="en-NZ"/>
              </w:rPr>
            </w:pPr>
            <w:r w:rsidRPr="00F00297">
              <w:rPr>
                <w:b/>
                <w:color w:val="FF0000"/>
              </w:rPr>
              <w:sym w:font="Wingdings 3" w:char="F084"/>
            </w:r>
            <w:r>
              <w:rPr>
                <w:b/>
                <w:color w:val="FF0000"/>
              </w:rPr>
              <w:t xml:space="preserve">  </w:t>
            </w:r>
            <w:r w:rsidR="008D5EA0">
              <w:rPr>
                <w:b/>
                <w:lang w:val="en-NZ"/>
              </w:rPr>
              <w:t xml:space="preserve">Show </w:t>
            </w:r>
            <w:r w:rsidR="008D5EA0" w:rsidRPr="00912E02">
              <w:rPr>
                <w:lang w:val="en-NZ"/>
              </w:rPr>
              <w:t>the video</w:t>
            </w:r>
            <w:r w:rsidR="008D5EA0">
              <w:rPr>
                <w:lang w:val="en-NZ"/>
              </w:rPr>
              <w:t>.</w:t>
            </w:r>
          </w:p>
          <w:p w:rsidR="008D5EA0" w:rsidRDefault="008D5EA0" w:rsidP="00C501D6">
            <w:pPr>
              <w:spacing w:before="240"/>
              <w:jc w:val="both"/>
              <w:rPr>
                <w:color w:val="000000" w:themeColor="text1"/>
              </w:rPr>
            </w:pPr>
            <w:r>
              <w:rPr>
                <w:color w:val="000000" w:themeColor="text1"/>
              </w:rPr>
              <w:t>Ask:</w:t>
            </w:r>
          </w:p>
          <w:p w:rsidR="008D5EA0" w:rsidRPr="00B93726" w:rsidRDefault="008D5EA0" w:rsidP="008D5EA0">
            <w:pPr>
              <w:pStyle w:val="ListParagraph"/>
              <w:numPr>
                <w:ilvl w:val="0"/>
                <w:numId w:val="35"/>
              </w:numPr>
              <w:jc w:val="both"/>
              <w:rPr>
                <w:i/>
                <w:color w:val="009900"/>
              </w:rPr>
            </w:pPr>
            <w:r w:rsidRPr="00B93726">
              <w:rPr>
                <w:i/>
                <w:color w:val="009900"/>
              </w:rPr>
              <w:t>How did that feel?</w:t>
            </w:r>
          </w:p>
          <w:p w:rsidR="008D5EA0" w:rsidRPr="00B93726" w:rsidRDefault="008D5EA0" w:rsidP="008D5EA0">
            <w:pPr>
              <w:pStyle w:val="ListParagraph"/>
              <w:numPr>
                <w:ilvl w:val="0"/>
                <w:numId w:val="35"/>
              </w:numPr>
              <w:jc w:val="both"/>
              <w:rPr>
                <w:i/>
                <w:color w:val="009900"/>
              </w:rPr>
            </w:pPr>
            <w:r w:rsidRPr="00B93726">
              <w:rPr>
                <w:i/>
                <w:color w:val="009900"/>
              </w:rPr>
              <w:t xml:space="preserve">What was different about the way the characters dealt with the </w:t>
            </w:r>
            <w:r w:rsidR="000421F7" w:rsidRPr="00B93726">
              <w:rPr>
                <w:i/>
                <w:color w:val="009900"/>
              </w:rPr>
              <w:t>conflicts</w:t>
            </w:r>
            <w:r w:rsidRPr="00B93726">
              <w:rPr>
                <w:i/>
                <w:color w:val="009900"/>
              </w:rPr>
              <w:t>?</w:t>
            </w:r>
          </w:p>
          <w:p w:rsidR="008D5EA0" w:rsidRPr="00C501D6" w:rsidRDefault="008D5EA0" w:rsidP="008D5EA0">
            <w:pPr>
              <w:pStyle w:val="ListParagraph"/>
              <w:numPr>
                <w:ilvl w:val="0"/>
                <w:numId w:val="35"/>
              </w:numPr>
              <w:jc w:val="both"/>
              <w:rPr>
                <w:color w:val="000000" w:themeColor="text1"/>
              </w:rPr>
            </w:pPr>
            <w:r w:rsidRPr="00B93726">
              <w:rPr>
                <w:i/>
                <w:color w:val="009900"/>
              </w:rPr>
              <w:t>These responses were all different - but what did they have in common?</w:t>
            </w:r>
            <w:r w:rsidRPr="00167319">
              <w:rPr>
                <w:i/>
                <w:color w:val="FF0000"/>
              </w:rPr>
              <w:t xml:space="preserve"> </w:t>
            </w:r>
            <w:r w:rsidRPr="00C501D6">
              <w:rPr>
                <w:color w:val="000000" w:themeColor="text1"/>
              </w:rPr>
              <w:t>[answer: equality]</w:t>
            </w:r>
          </w:p>
          <w:p w:rsidR="008D5EA0" w:rsidRPr="00B93726" w:rsidRDefault="008D5EA0" w:rsidP="008D5EA0">
            <w:pPr>
              <w:pStyle w:val="ListParagraph"/>
              <w:numPr>
                <w:ilvl w:val="0"/>
                <w:numId w:val="35"/>
              </w:numPr>
              <w:jc w:val="both"/>
              <w:rPr>
                <w:i/>
                <w:color w:val="009900"/>
              </w:rPr>
            </w:pPr>
            <w:r w:rsidRPr="00B93726">
              <w:rPr>
                <w:i/>
                <w:color w:val="009900"/>
              </w:rPr>
              <w:t>Does a good relationship mean sucking up bad feelings? Why / why not?</w:t>
            </w:r>
          </w:p>
          <w:p w:rsidR="008D5EA0" w:rsidRPr="00912E02" w:rsidRDefault="008D5EA0" w:rsidP="00997F65">
            <w:pPr>
              <w:pStyle w:val="ListParagraph"/>
              <w:numPr>
                <w:ilvl w:val="0"/>
                <w:numId w:val="35"/>
              </w:numPr>
              <w:jc w:val="both"/>
              <w:rPr>
                <w:b/>
              </w:rPr>
            </w:pPr>
            <w:r w:rsidRPr="00B93726">
              <w:rPr>
                <w:i/>
                <w:color w:val="009900"/>
              </w:rPr>
              <w:t>What’s the difference between a fight and a hard conversation?</w:t>
            </w:r>
          </w:p>
        </w:tc>
      </w:tr>
    </w:tbl>
    <w:p w:rsidR="00997F65" w:rsidRDefault="006F57B8">
      <w:r>
        <w:pict>
          <v:rect id="_x0000_i1047"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466"/>
      </w:tblGrid>
      <w:tr w:rsidR="00997F65" w:rsidTr="008D5EA0">
        <w:tc>
          <w:tcPr>
            <w:tcW w:w="1560" w:type="dxa"/>
          </w:tcPr>
          <w:p w:rsidR="00997F65" w:rsidRDefault="000A5FD3" w:rsidP="008D5EA0">
            <w:pPr>
              <w:rPr>
                <w:noProof/>
              </w:rPr>
            </w:pPr>
            <w:r>
              <w:rPr>
                <w:noProof/>
              </w:rPr>
              <w:drawing>
                <wp:inline distT="0" distB="0" distL="0" distR="0" wp14:anchorId="7FF8B8F8">
                  <wp:extent cx="850860" cy="6381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1153" cy="660896"/>
                          </a:xfrm>
                          <a:prstGeom prst="rect">
                            <a:avLst/>
                          </a:prstGeom>
                          <a:noFill/>
                        </pic:spPr>
                      </pic:pic>
                    </a:graphicData>
                  </a:graphic>
                </wp:inline>
              </w:drawing>
            </w:r>
          </w:p>
        </w:tc>
        <w:tc>
          <w:tcPr>
            <w:tcW w:w="7466" w:type="dxa"/>
          </w:tcPr>
          <w:p w:rsidR="00997F65" w:rsidRDefault="00997F65" w:rsidP="00997F65">
            <w:pPr>
              <w:pStyle w:val="ListBullet"/>
              <w:numPr>
                <w:ilvl w:val="0"/>
                <w:numId w:val="0"/>
              </w:numPr>
              <w:jc w:val="both"/>
              <w:rPr>
                <w:b/>
              </w:rPr>
            </w:pPr>
            <w:r w:rsidRPr="00911DA6">
              <w:rPr>
                <w:b/>
              </w:rPr>
              <w:t xml:space="preserve">Show </w:t>
            </w:r>
            <w:r w:rsidRPr="00185FB2">
              <w:t>slide</w:t>
            </w:r>
            <w:r>
              <w:t xml:space="preserve"> </w:t>
            </w:r>
            <w:r w:rsidRPr="00185FB2">
              <w:t>‘</w:t>
            </w:r>
            <w:r w:rsidR="005413EF">
              <w:t>The Equality Wheel</w:t>
            </w:r>
            <w:r>
              <w:t>’</w:t>
            </w:r>
            <w:r w:rsidRPr="00997F65">
              <w:t xml:space="preserve"> </w:t>
            </w:r>
            <w:r>
              <w:t>(slide 2.1</w:t>
            </w:r>
            <w:r w:rsidR="001761C4">
              <w:t>F</w:t>
            </w:r>
            <w:r>
              <w:t>)</w:t>
            </w:r>
            <w:r w:rsidRPr="00185FB2">
              <w:t>.</w:t>
            </w:r>
            <w:r>
              <w:rPr>
                <w:b/>
              </w:rPr>
              <w:t xml:space="preserve"> </w:t>
            </w:r>
          </w:p>
          <w:p w:rsidR="00997F65" w:rsidRDefault="00997F65" w:rsidP="00997F65">
            <w:pPr>
              <w:pStyle w:val="ListBullet"/>
              <w:numPr>
                <w:ilvl w:val="0"/>
                <w:numId w:val="0"/>
              </w:numPr>
              <w:spacing w:before="240"/>
              <w:rPr>
                <w:color w:val="000000" w:themeColor="text1"/>
              </w:rPr>
            </w:pPr>
            <w:r w:rsidRPr="00A948F5">
              <w:rPr>
                <w:b/>
                <w:color w:val="000000" w:themeColor="text1"/>
              </w:rPr>
              <w:t>Give</w:t>
            </w:r>
            <w:r>
              <w:rPr>
                <w:color w:val="000000" w:themeColor="text1"/>
              </w:rPr>
              <w:t xml:space="preserve"> students </w:t>
            </w:r>
            <w:proofErr w:type="spellStart"/>
            <w:r>
              <w:rPr>
                <w:color w:val="000000" w:themeColor="text1"/>
              </w:rPr>
              <w:t>Copysheet</w:t>
            </w:r>
            <w:proofErr w:type="spellEnd"/>
            <w:r>
              <w:rPr>
                <w:color w:val="000000" w:themeColor="text1"/>
              </w:rPr>
              <w:t xml:space="preserve">: </w:t>
            </w:r>
            <w:r w:rsidRPr="00C501D6">
              <w:rPr>
                <w:b/>
                <w:color w:val="000000" w:themeColor="text1"/>
              </w:rPr>
              <w:t>Equality Wheel</w:t>
            </w:r>
            <w:r>
              <w:rPr>
                <w:color w:val="000000" w:themeColor="text1"/>
              </w:rPr>
              <w:t xml:space="preserve">. </w:t>
            </w:r>
          </w:p>
          <w:p w:rsidR="00997F65" w:rsidRPr="00B93726" w:rsidRDefault="00997F65" w:rsidP="00997F65">
            <w:pPr>
              <w:spacing w:before="240"/>
              <w:jc w:val="both"/>
              <w:rPr>
                <w:i/>
                <w:color w:val="009900"/>
              </w:rPr>
            </w:pPr>
            <w:r w:rsidRPr="005C38CF">
              <w:rPr>
                <w:b/>
                <w:color w:val="000000" w:themeColor="text1"/>
              </w:rPr>
              <w:t>Explain:</w:t>
            </w:r>
            <w:r>
              <w:rPr>
                <w:color w:val="000000" w:themeColor="text1"/>
              </w:rPr>
              <w:t xml:space="preserve"> </w:t>
            </w:r>
            <w:r w:rsidRPr="00B93726">
              <w:rPr>
                <w:i/>
                <w:color w:val="009900"/>
              </w:rPr>
              <w:t>Equality, instead of power and control, sits at</w:t>
            </w:r>
            <w:r w:rsidRPr="00B93726">
              <w:rPr>
                <w:color w:val="009900"/>
              </w:rPr>
              <w:t xml:space="preserve"> </w:t>
            </w:r>
            <w:r w:rsidRPr="00B93726">
              <w:rPr>
                <w:i/>
                <w:color w:val="009900"/>
              </w:rPr>
              <w:t xml:space="preserve">the centre of this wheel.  The spokes are ways that both partners can have a more equal relationship, even when dealing with the conflicts that can crop up in any relationship. </w:t>
            </w:r>
          </w:p>
          <w:p w:rsidR="00997F65" w:rsidRDefault="00997F65" w:rsidP="00997F65">
            <w:pPr>
              <w:jc w:val="both"/>
              <w:rPr>
                <w:i/>
                <w:color w:val="FF0000"/>
              </w:rPr>
            </w:pPr>
          </w:p>
          <w:p w:rsidR="00997F65" w:rsidRDefault="00997F65" w:rsidP="00997F65">
            <w:pPr>
              <w:jc w:val="both"/>
              <w:rPr>
                <w:i/>
                <w:color w:val="002060"/>
              </w:rPr>
            </w:pPr>
            <w:r w:rsidRPr="005C38CF">
              <w:rPr>
                <w:b/>
                <w:color w:val="002060"/>
              </w:rPr>
              <w:t>Ask:</w:t>
            </w:r>
            <w:r w:rsidRPr="005C38CF">
              <w:rPr>
                <w:i/>
                <w:color w:val="002060"/>
              </w:rPr>
              <w:t xml:space="preserve"> </w:t>
            </w:r>
          </w:p>
          <w:p w:rsidR="00997F65" w:rsidRPr="00B93726" w:rsidRDefault="00997F65" w:rsidP="00997F65">
            <w:pPr>
              <w:pStyle w:val="ListParagraph"/>
              <w:numPr>
                <w:ilvl w:val="0"/>
                <w:numId w:val="37"/>
              </w:numPr>
              <w:jc w:val="both"/>
              <w:rPr>
                <w:i/>
                <w:color w:val="009900"/>
              </w:rPr>
            </w:pPr>
            <w:r w:rsidRPr="00B93726">
              <w:rPr>
                <w:i/>
                <w:color w:val="009900"/>
              </w:rPr>
              <w:t>Which spokes of the Equality Wheel did the video show?</w:t>
            </w:r>
          </w:p>
          <w:p w:rsidR="00997F65" w:rsidRPr="00B93726" w:rsidRDefault="00997F65" w:rsidP="00997F65">
            <w:pPr>
              <w:pStyle w:val="ListParagraph"/>
              <w:numPr>
                <w:ilvl w:val="0"/>
                <w:numId w:val="37"/>
              </w:numPr>
              <w:jc w:val="both"/>
              <w:rPr>
                <w:i/>
                <w:color w:val="009900"/>
              </w:rPr>
            </w:pPr>
            <w:r w:rsidRPr="00B93726">
              <w:rPr>
                <w:i/>
                <w:color w:val="009900"/>
              </w:rPr>
              <w:t xml:space="preserve">How do the spokes compare with those in the Power and Control Wheel?  </w:t>
            </w:r>
          </w:p>
          <w:p w:rsidR="00997F65" w:rsidRPr="00B93726" w:rsidRDefault="00997F65" w:rsidP="00997F65">
            <w:pPr>
              <w:pStyle w:val="ListParagraph"/>
              <w:numPr>
                <w:ilvl w:val="0"/>
                <w:numId w:val="37"/>
              </w:numPr>
              <w:spacing w:after="120" w:line="280" w:lineRule="atLeast"/>
              <w:jc w:val="both"/>
              <w:rPr>
                <w:color w:val="009900"/>
              </w:rPr>
            </w:pPr>
            <w:r w:rsidRPr="00B93726">
              <w:rPr>
                <w:i/>
                <w:color w:val="009900"/>
              </w:rPr>
              <w:t>Did you notice that the Equality Wheel uses the same qualities that make a healthy relationship</w:t>
            </w:r>
            <w:r w:rsidRPr="00B93726">
              <w:rPr>
                <w:color w:val="009900"/>
              </w:rPr>
              <w:t xml:space="preserve"> </w:t>
            </w:r>
            <w:r w:rsidRPr="00B93726">
              <w:rPr>
                <w:i/>
                <w:color w:val="009900"/>
              </w:rPr>
              <w:t>which we discussed in Activity 1.2?</w:t>
            </w:r>
          </w:p>
          <w:p w:rsidR="00997F65" w:rsidRPr="00911DA6" w:rsidRDefault="00997F65" w:rsidP="00C87CC8">
            <w:pPr>
              <w:pStyle w:val="ListBullet"/>
              <w:numPr>
                <w:ilvl w:val="0"/>
                <w:numId w:val="0"/>
              </w:numPr>
              <w:shd w:val="clear" w:color="auto" w:fill="DEEAF6" w:themeFill="accent1" w:themeFillTint="33"/>
              <w:jc w:val="both"/>
              <w:rPr>
                <w:b/>
              </w:rPr>
            </w:pPr>
            <w:r w:rsidRPr="00FF3E49">
              <w:rPr>
                <w:b/>
                <w:color w:val="2E74B5" w:themeColor="accent1" w:themeShade="BF"/>
              </w:rPr>
              <w:sym w:font="Wingdings 2" w:char="F0D9"/>
            </w:r>
            <w:r w:rsidRPr="00FF3E49">
              <w:rPr>
                <w:b/>
                <w:color w:val="2E74B5" w:themeColor="accent1" w:themeShade="BF"/>
              </w:rPr>
              <w:t xml:space="preserve"> </w:t>
            </w:r>
            <w:r w:rsidRPr="00FF3E49">
              <w:rPr>
                <w:rFonts w:cs="Arial"/>
                <w:b/>
                <w:color w:val="2E74B5" w:themeColor="accent1" w:themeShade="BF"/>
              </w:rPr>
              <w:t>TIP:</w:t>
            </w:r>
            <w:r w:rsidRPr="00FF3E49">
              <w:rPr>
                <w:rFonts w:cs="Arial"/>
                <w:color w:val="2E74B5" w:themeColor="accent1" w:themeShade="BF"/>
              </w:rPr>
              <w:t xml:space="preserve">  </w:t>
            </w:r>
            <w:r w:rsidRPr="00DD5588">
              <w:rPr>
                <w:rFonts w:cs="Arial"/>
                <w:color w:val="2E74B5" w:themeColor="accent1" w:themeShade="BF"/>
              </w:rPr>
              <w:t xml:space="preserve">If time permits, show the video again so students can </w:t>
            </w:r>
            <w:r>
              <w:rPr>
                <w:rFonts w:cs="Arial"/>
                <w:color w:val="2E74B5" w:themeColor="accent1" w:themeShade="BF"/>
              </w:rPr>
              <w:t xml:space="preserve">clearly </w:t>
            </w:r>
            <w:r w:rsidRPr="00DD5588">
              <w:rPr>
                <w:rFonts w:cs="Arial"/>
                <w:color w:val="2E74B5" w:themeColor="accent1" w:themeShade="BF"/>
              </w:rPr>
              <w:t xml:space="preserve">identify </w:t>
            </w:r>
            <w:r>
              <w:rPr>
                <w:rFonts w:cs="Arial"/>
                <w:color w:val="2E74B5" w:themeColor="accent1" w:themeShade="BF"/>
              </w:rPr>
              <w:t xml:space="preserve">where </w:t>
            </w:r>
            <w:r w:rsidRPr="00DD5588">
              <w:rPr>
                <w:rFonts w:cs="Arial"/>
                <w:color w:val="2E74B5" w:themeColor="accent1" w:themeShade="BF"/>
              </w:rPr>
              <w:t xml:space="preserve">each of the qualities in the </w:t>
            </w:r>
            <w:r>
              <w:rPr>
                <w:rFonts w:cs="Arial"/>
                <w:color w:val="2E74B5" w:themeColor="accent1" w:themeShade="BF"/>
              </w:rPr>
              <w:t>Equality</w:t>
            </w:r>
            <w:r w:rsidRPr="00DD5588">
              <w:rPr>
                <w:rFonts w:cs="Arial"/>
                <w:color w:val="2E74B5" w:themeColor="accent1" w:themeShade="BF"/>
              </w:rPr>
              <w:t xml:space="preserve"> Wheel</w:t>
            </w:r>
            <w:r>
              <w:rPr>
                <w:rFonts w:cs="Arial"/>
                <w:color w:val="2E74B5" w:themeColor="accent1" w:themeShade="BF"/>
              </w:rPr>
              <w:t xml:space="preserve"> is shown</w:t>
            </w:r>
            <w:r w:rsidRPr="00DD5588">
              <w:rPr>
                <w:rFonts w:cs="Arial"/>
                <w:color w:val="2E74B5" w:themeColor="accent1" w:themeShade="BF"/>
              </w:rPr>
              <w:t>.</w:t>
            </w:r>
          </w:p>
        </w:tc>
      </w:tr>
    </w:tbl>
    <w:p w:rsidR="008D5EA0" w:rsidRDefault="006F57B8" w:rsidP="002640FE">
      <w:pPr>
        <w:rPr>
          <w:b/>
          <w:noProof/>
          <w:highlight w:val="green"/>
        </w:rPr>
      </w:pPr>
      <w:r>
        <w:pict>
          <v:rect id="_x0000_i1048" style="width:0;height:1.5pt" o:hralign="center" o:hrstd="t" o:hr="t" fillcolor="#a0a0a0" stroked="f"/>
        </w:pict>
      </w:r>
    </w:p>
    <w:p w:rsidR="008D5EA0" w:rsidRDefault="008D5EA0">
      <w:r w:rsidRPr="005C38CF">
        <w:rPr>
          <w:noProof/>
          <w:sz w:val="18"/>
          <w:szCs w:val="18"/>
        </w:rPr>
        <w:t>Source: Domestic Abuse Intervention Programs, Home of the Duluth Model, https://www.theduluthmodel.org/wheels/</w: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Barriers to a healthy relationship</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Cycle of abuse</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B528B2">
            <w:pPr>
              <w:jc w:val="center"/>
              <w:rPr>
                <w:rFonts w:cs="Arial"/>
                <w:sz w:val="96"/>
                <w:szCs w:val="96"/>
              </w:rPr>
            </w:pPr>
            <w:r w:rsidRPr="0075609C">
              <w:rPr>
                <w:rFonts w:cs="Arial"/>
                <w:color w:val="FFFFFF" w:themeColor="background1"/>
                <w:sz w:val="96"/>
                <w:szCs w:val="96"/>
              </w:rPr>
              <w:t>2.2</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2640FE" w:rsidRDefault="008D5EA0" w:rsidP="008D5EA0">
            <w:pPr>
              <w:numPr>
                <w:ilvl w:val="0"/>
                <w:numId w:val="2"/>
              </w:numPr>
              <w:rPr>
                <w:rFonts w:cs="Arial"/>
              </w:rPr>
            </w:pPr>
            <w:r w:rsidRPr="00B528B2">
              <w:rPr>
                <w:rFonts w:cs="Arial"/>
              </w:rPr>
              <w:t xml:space="preserve">Students will </w:t>
            </w:r>
            <w:r w:rsidRPr="00D7784B">
              <w:t>be able to</w:t>
            </w:r>
            <w:r>
              <w:t xml:space="preserve"> recognise the cycle of abuse in unhealthy relationships.</w:t>
            </w:r>
          </w:p>
        </w:tc>
        <w:tc>
          <w:tcPr>
            <w:tcW w:w="3209" w:type="dxa"/>
            <w:gridSpan w:val="2"/>
            <w:vMerge w:val="restart"/>
            <w:shd w:val="clear" w:color="auto" w:fill="D9D9D9" w:themeFill="background1" w:themeFillShade="D9"/>
          </w:tcPr>
          <w:p w:rsidR="008D5EA0" w:rsidRDefault="008D5EA0">
            <w:pPr>
              <w:rPr>
                <w:rFonts w:cs="Arial"/>
                <w:b/>
              </w:rPr>
            </w:pPr>
            <w:r w:rsidRPr="002640FE">
              <w:rPr>
                <w:rFonts w:cs="Arial"/>
                <w:b/>
              </w:rPr>
              <w:t>Facilitator:</w:t>
            </w:r>
          </w:p>
          <w:p w:rsidR="00AC5F3B" w:rsidRPr="00B93726" w:rsidRDefault="00AC5F3B" w:rsidP="00AC5F3B">
            <w:pPr>
              <w:rPr>
                <w:rFonts w:cs="Arial"/>
                <w:b/>
                <w:color w:val="009900"/>
              </w:rPr>
            </w:pPr>
            <w:r w:rsidRPr="00B93726">
              <w:rPr>
                <w:rFonts w:cs="Arial"/>
                <w:i/>
                <w:color w:val="009900"/>
              </w:rPr>
              <w:t>(ideally led by NGO)</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sidRPr="002640FE">
              <w:rPr>
                <w:rFonts w:cs="Arial"/>
                <w:b/>
              </w:rPr>
              <w:t>Start time:</w:t>
            </w:r>
          </w:p>
          <w:p w:rsidR="008D5EA0" w:rsidRPr="002640FE" w:rsidRDefault="008D5EA0">
            <w:pPr>
              <w:rPr>
                <w:rFonts w:cs="Arial"/>
                <w:b/>
              </w:rPr>
            </w:pPr>
          </w:p>
          <w:p w:rsidR="008D5EA0" w:rsidRPr="002640FE" w:rsidRDefault="008D5EA0">
            <w:pPr>
              <w:rPr>
                <w:rFonts w:cs="Arial"/>
                <w:b/>
              </w:rPr>
            </w:pPr>
            <w:r w:rsidRPr="002640FE">
              <w:rPr>
                <w:rFonts w:cs="Arial"/>
                <w:b/>
              </w:rPr>
              <w:t>End time:</w:t>
            </w:r>
          </w:p>
          <w:p w:rsidR="008D5EA0" w:rsidRPr="002640FE" w:rsidRDefault="008D5EA0">
            <w:pPr>
              <w:rPr>
                <w:rFonts w:cs="Arial"/>
              </w:rPr>
            </w:pPr>
          </w:p>
        </w:tc>
      </w:tr>
      <w:tr w:rsidR="008D5EA0" w:rsidTr="004D3F5F">
        <w:tc>
          <w:tcPr>
            <w:tcW w:w="5807" w:type="dxa"/>
            <w:shd w:val="clear" w:color="auto" w:fill="FFFF00"/>
          </w:tcPr>
          <w:p w:rsidR="008D5EA0" w:rsidRPr="00361F2E" w:rsidRDefault="008D5EA0" w:rsidP="008D5EA0">
            <w:pPr>
              <w:pStyle w:val="BodyText"/>
              <w:spacing w:afterLines="0" w:after="0"/>
              <w:rPr>
                <w:rFonts w:asciiTheme="minorHAnsi" w:hAnsiTheme="minorHAnsi" w:cs="Arial"/>
                <w:b/>
              </w:rPr>
            </w:pPr>
            <w:r w:rsidRPr="00361F2E">
              <w:rPr>
                <w:rFonts w:asciiTheme="minorHAnsi" w:hAnsiTheme="minorHAnsi" w:cs="Arial"/>
                <w:b/>
              </w:rPr>
              <w:t>Materials:</w:t>
            </w:r>
          </w:p>
          <w:p w:rsidR="002841B8" w:rsidRPr="002841B8" w:rsidRDefault="00A87885" w:rsidP="008D5EA0">
            <w:pPr>
              <w:pStyle w:val="BodyText"/>
              <w:numPr>
                <w:ilvl w:val="0"/>
                <w:numId w:val="2"/>
              </w:numPr>
              <w:rPr>
                <w:rFonts w:cs="Arial"/>
              </w:rPr>
            </w:pPr>
            <w:r>
              <w:t xml:space="preserve"> </w:t>
            </w:r>
            <w:proofErr w:type="spellStart"/>
            <w:r w:rsidR="002841B8">
              <w:t>Copysheet</w:t>
            </w:r>
            <w:proofErr w:type="spellEnd"/>
            <w:r w:rsidR="002841B8">
              <w:t xml:space="preserve">: </w:t>
            </w:r>
            <w:r w:rsidR="002841B8" w:rsidRPr="002841B8">
              <w:rPr>
                <w:b/>
              </w:rPr>
              <w:t>Cycle of Abuse</w:t>
            </w:r>
            <w:r w:rsidR="00ED0652">
              <w:rPr>
                <w:b/>
              </w:rPr>
              <w:t xml:space="preserve"> </w:t>
            </w:r>
            <w:r w:rsidR="00ED0652" w:rsidRPr="00ED0652">
              <w:t>(one per student)</w:t>
            </w:r>
          </w:p>
          <w:p w:rsidR="008D5EA0" w:rsidRPr="00B528B2" w:rsidRDefault="008D5EA0" w:rsidP="008D5EA0">
            <w:pPr>
              <w:pStyle w:val="BodyText"/>
              <w:numPr>
                <w:ilvl w:val="0"/>
                <w:numId w:val="2"/>
              </w:numPr>
              <w:rPr>
                <w:rFonts w:cs="Arial"/>
              </w:rPr>
            </w:pPr>
            <w:r>
              <w:t xml:space="preserve">[optional] </w:t>
            </w:r>
            <w:proofErr w:type="spellStart"/>
            <w:r w:rsidRPr="004A1E7D">
              <w:t>Copysheet</w:t>
            </w:r>
            <w:proofErr w:type="spellEnd"/>
            <w:r w:rsidRPr="004A1E7D">
              <w:t xml:space="preserve">:  </w:t>
            </w:r>
            <w:r w:rsidRPr="009E4D3E">
              <w:rPr>
                <w:b/>
              </w:rPr>
              <w:t>Story – Jake and Maddie</w:t>
            </w:r>
            <w:r w:rsidR="00ED0652">
              <w:rPr>
                <w:b/>
              </w:rPr>
              <w:t xml:space="preserve"> </w:t>
            </w:r>
            <w:r w:rsidR="00ED0652" w:rsidRPr="006D7DAA">
              <w:t>(one per student)</w:t>
            </w:r>
            <w:r w:rsidRPr="006D7DAA">
              <w:t>.</w:t>
            </w: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7211"/>
      </w:tblGrid>
      <w:tr w:rsidR="00CB5EDD" w:rsidTr="008D5EA0">
        <w:tc>
          <w:tcPr>
            <w:tcW w:w="1686" w:type="dxa"/>
          </w:tcPr>
          <w:p w:rsidR="008D5EA0" w:rsidRDefault="00CB5EDD" w:rsidP="00B528B2">
            <w:r>
              <w:rPr>
                <w:noProof/>
              </w:rPr>
              <w:drawing>
                <wp:inline distT="0" distB="0" distL="0" distR="0" wp14:anchorId="0FE4F227">
                  <wp:extent cx="1015953" cy="76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3367" cy="782561"/>
                          </a:xfrm>
                          <a:prstGeom prst="rect">
                            <a:avLst/>
                          </a:prstGeom>
                          <a:noFill/>
                        </pic:spPr>
                      </pic:pic>
                    </a:graphicData>
                  </a:graphic>
                </wp:inline>
              </w:drawing>
            </w:r>
          </w:p>
        </w:tc>
        <w:tc>
          <w:tcPr>
            <w:tcW w:w="7340" w:type="dxa"/>
          </w:tcPr>
          <w:p w:rsidR="008D5EA0" w:rsidRPr="00BC4E78" w:rsidRDefault="008D5EA0" w:rsidP="008D5EA0">
            <w:pPr>
              <w:jc w:val="both"/>
              <w:rPr>
                <w:b/>
              </w:rPr>
            </w:pPr>
            <w:r w:rsidRPr="00911DA6">
              <w:rPr>
                <w:b/>
                <w:noProof/>
              </w:rPr>
              <w:t>Show</w:t>
            </w:r>
            <w:r>
              <w:rPr>
                <w:b/>
                <w:noProof/>
              </w:rPr>
              <w:t xml:space="preserve"> </w:t>
            </w:r>
            <w:r w:rsidRPr="00985D46">
              <w:rPr>
                <w:noProof/>
              </w:rPr>
              <w:t>slide</w:t>
            </w:r>
            <w:r>
              <w:rPr>
                <w:noProof/>
              </w:rPr>
              <w:t xml:space="preserve"> </w:t>
            </w:r>
            <w:r w:rsidRPr="00BC4E78">
              <w:rPr>
                <w:noProof/>
              </w:rPr>
              <w:t>‘</w:t>
            </w:r>
            <w:r>
              <w:rPr>
                <w:noProof/>
              </w:rPr>
              <w:t>Cycle of abuse</w:t>
            </w:r>
            <w:r w:rsidRPr="00BC4E78">
              <w:t>’</w:t>
            </w:r>
            <w:r>
              <w:t xml:space="preserve"> (slide 2.2A)</w:t>
            </w:r>
            <w:r w:rsidRPr="00BC4E78">
              <w:t>.</w:t>
            </w:r>
            <w:r w:rsidRPr="00BC4E78">
              <w:rPr>
                <w:b/>
              </w:rPr>
              <w:t xml:space="preserve"> </w:t>
            </w:r>
          </w:p>
          <w:p w:rsidR="008D5EA0" w:rsidRDefault="008D5EA0" w:rsidP="008D5EA0">
            <w:pPr>
              <w:jc w:val="both"/>
              <w:rPr>
                <w:b/>
                <w:i/>
              </w:rPr>
            </w:pPr>
          </w:p>
          <w:p w:rsidR="008D5EA0" w:rsidRPr="00B93726" w:rsidRDefault="008D5EA0" w:rsidP="008D5EA0">
            <w:pPr>
              <w:jc w:val="both"/>
              <w:rPr>
                <w:i/>
                <w:color w:val="009900"/>
              </w:rPr>
            </w:pPr>
            <w:r w:rsidRPr="00E929B6">
              <w:rPr>
                <w:b/>
              </w:rPr>
              <w:t xml:space="preserve">Ask: </w:t>
            </w:r>
            <w:r w:rsidRPr="00B93726">
              <w:rPr>
                <w:i/>
                <w:color w:val="009900"/>
              </w:rPr>
              <w:t xml:space="preserve">Do you think people choose to get into a relationship with someone that is going to </w:t>
            </w:r>
            <w:r w:rsidR="00BB3F6A">
              <w:rPr>
                <w:i/>
                <w:color w:val="009900"/>
              </w:rPr>
              <w:t xml:space="preserve">be </w:t>
            </w:r>
            <w:r w:rsidRPr="00B93726">
              <w:rPr>
                <w:i/>
                <w:color w:val="009900"/>
              </w:rPr>
              <w:t xml:space="preserve">abusive </w:t>
            </w:r>
            <w:r w:rsidR="00BB3F6A">
              <w:rPr>
                <w:i/>
                <w:color w:val="009900"/>
              </w:rPr>
              <w:t xml:space="preserve">to </w:t>
            </w:r>
            <w:r w:rsidRPr="00B93726">
              <w:rPr>
                <w:i/>
                <w:color w:val="009900"/>
              </w:rPr>
              <w:t>them?</w:t>
            </w:r>
          </w:p>
          <w:p w:rsidR="008D5EA0" w:rsidRPr="00596253" w:rsidRDefault="008D5EA0" w:rsidP="008D5EA0">
            <w:pPr>
              <w:jc w:val="both"/>
              <w:rPr>
                <w:color w:val="000000" w:themeColor="text1"/>
              </w:rPr>
            </w:pPr>
            <w:r w:rsidRPr="00596253">
              <w:rPr>
                <w:color w:val="000000" w:themeColor="text1"/>
                <w:shd w:val="clear" w:color="auto" w:fill="FFFFFF" w:themeFill="background1"/>
              </w:rPr>
              <w:t>[</w:t>
            </w:r>
            <w:r w:rsidR="00596253" w:rsidRPr="00596253">
              <w:rPr>
                <w:color w:val="000000" w:themeColor="text1"/>
                <w:shd w:val="clear" w:color="auto" w:fill="FFFFFF" w:themeFill="background1"/>
              </w:rPr>
              <w:t>Answer:</w:t>
            </w:r>
            <w:r w:rsidR="00596253" w:rsidRPr="00596253">
              <w:rPr>
                <w:b/>
                <w:color w:val="000000" w:themeColor="text1"/>
                <w:shd w:val="clear" w:color="auto" w:fill="FFFFFF" w:themeFill="background1"/>
              </w:rPr>
              <w:t xml:space="preserve"> </w:t>
            </w:r>
            <w:r w:rsidRPr="00596253">
              <w:rPr>
                <w:color w:val="000000" w:themeColor="text1"/>
                <w:shd w:val="clear" w:color="auto" w:fill="FFFFFF" w:themeFill="background1"/>
              </w:rPr>
              <w:t xml:space="preserve">People </w:t>
            </w:r>
            <w:r w:rsidRPr="00596253">
              <w:rPr>
                <w:color w:val="000000" w:themeColor="text1"/>
              </w:rPr>
              <w:t xml:space="preserve">don't usually choose to get into a relationship with someone who regularly displays abusive or unhealthy behaviour.] </w:t>
            </w:r>
          </w:p>
          <w:p w:rsidR="008D5EA0" w:rsidRDefault="008D5EA0" w:rsidP="008D5EA0">
            <w:pPr>
              <w:jc w:val="both"/>
              <w:rPr>
                <w:i/>
                <w:color w:val="FF0000"/>
              </w:rPr>
            </w:pPr>
          </w:p>
          <w:p w:rsidR="008D5EA0" w:rsidRDefault="008D5EA0" w:rsidP="008D5EA0">
            <w:pPr>
              <w:jc w:val="both"/>
            </w:pPr>
            <w:r w:rsidRPr="005D0578">
              <w:rPr>
                <w:b/>
              </w:rPr>
              <w:t>Explain</w:t>
            </w:r>
            <w:r>
              <w:rPr>
                <w:b/>
              </w:rPr>
              <w:t xml:space="preserve">: </w:t>
            </w:r>
            <w:r w:rsidRPr="00B93726">
              <w:rPr>
                <w:i/>
                <w:color w:val="009900"/>
              </w:rPr>
              <w:t>In an unhealthy relationship, abusive behaviours tend to increase over time. In other words, relationships don't usually start bad, but some go bad. Most abusive relationships follow a certain type of cycle. This cycle can help explain why some people stay in unhealthy and abusive relationships.</w:t>
            </w:r>
            <w:r w:rsidRPr="00B93726">
              <w:rPr>
                <w:i/>
                <w:color w:val="009900"/>
              </w:rPr>
              <w:cr/>
              <w:t xml:space="preserve"> </w:t>
            </w:r>
          </w:p>
        </w:tc>
      </w:tr>
    </w:tbl>
    <w:p w:rsidR="008D5EA0" w:rsidRDefault="006F57B8" w:rsidP="00B528B2">
      <w:r>
        <w:pict>
          <v:rect id="_x0000_i1049"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7271"/>
      </w:tblGrid>
      <w:tr w:rsidR="008D5EA0" w:rsidTr="00D023FA">
        <w:tc>
          <w:tcPr>
            <w:tcW w:w="1555" w:type="dxa"/>
          </w:tcPr>
          <w:p w:rsidR="008D5EA0" w:rsidRDefault="00CB5EDD" w:rsidP="00B528B2">
            <w:r>
              <w:rPr>
                <w:noProof/>
              </w:rPr>
              <w:drawing>
                <wp:inline distT="0" distB="0" distL="0" distR="0" wp14:anchorId="78E644F4">
                  <wp:extent cx="977855" cy="733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3315" cy="745021"/>
                          </a:xfrm>
                          <a:prstGeom prst="rect">
                            <a:avLst/>
                          </a:prstGeom>
                          <a:noFill/>
                        </pic:spPr>
                      </pic:pic>
                    </a:graphicData>
                  </a:graphic>
                </wp:inline>
              </w:drawing>
            </w:r>
          </w:p>
        </w:tc>
        <w:tc>
          <w:tcPr>
            <w:tcW w:w="7461" w:type="dxa"/>
          </w:tcPr>
          <w:p w:rsidR="008D5EA0" w:rsidRDefault="008D5EA0" w:rsidP="008D5EA0">
            <w:pPr>
              <w:jc w:val="both"/>
              <w:rPr>
                <w:b/>
              </w:rPr>
            </w:pPr>
            <w:r w:rsidRPr="005D0578">
              <w:rPr>
                <w:b/>
              </w:rPr>
              <w:t xml:space="preserve">Show </w:t>
            </w:r>
            <w:r w:rsidRPr="005D0578">
              <w:t>slide ‘</w:t>
            </w:r>
            <w:r w:rsidR="00587122">
              <w:t xml:space="preserve">Cycle of Abuse - </w:t>
            </w:r>
            <w:r w:rsidRPr="005D0578">
              <w:t>Honeymoon phase’ (slide 2.2B).</w:t>
            </w:r>
            <w:r w:rsidRPr="005D0578">
              <w:rPr>
                <w:b/>
              </w:rPr>
              <w:t xml:space="preserve"> </w:t>
            </w:r>
          </w:p>
          <w:p w:rsidR="008D5EA0" w:rsidRDefault="008D5EA0" w:rsidP="008D5EA0">
            <w:pPr>
              <w:jc w:val="both"/>
              <w:rPr>
                <w:b/>
              </w:rPr>
            </w:pPr>
          </w:p>
          <w:p w:rsidR="008D5EA0" w:rsidRPr="00B93726" w:rsidRDefault="008D5EA0" w:rsidP="008D5EA0">
            <w:pPr>
              <w:jc w:val="both"/>
              <w:rPr>
                <w:i/>
                <w:color w:val="009900"/>
              </w:rPr>
            </w:pPr>
            <w:r w:rsidRPr="005D0578">
              <w:rPr>
                <w:b/>
                <w:color w:val="000000" w:themeColor="text1"/>
              </w:rPr>
              <w:t>Say:</w:t>
            </w:r>
            <w:r w:rsidRPr="005D0578">
              <w:rPr>
                <w:i/>
                <w:color w:val="000000" w:themeColor="text1"/>
              </w:rPr>
              <w:t xml:space="preserve"> </w:t>
            </w:r>
            <w:r w:rsidRPr="00B93726">
              <w:rPr>
                <w:i/>
                <w:color w:val="009900"/>
              </w:rPr>
              <w:t>The first phase of the cycle of abuse is the ‘honeymoon’ phase.</w:t>
            </w:r>
            <w:r w:rsidRPr="00B93726">
              <w:rPr>
                <w:b/>
                <w:color w:val="009900"/>
              </w:rPr>
              <w:t xml:space="preserve"> </w:t>
            </w:r>
          </w:p>
          <w:p w:rsidR="008D5EA0" w:rsidRDefault="008D5EA0" w:rsidP="008D5EA0">
            <w:pPr>
              <w:jc w:val="both"/>
              <w:rPr>
                <w:b/>
              </w:rPr>
            </w:pPr>
          </w:p>
          <w:p w:rsidR="008D5EA0" w:rsidRDefault="008D5EA0" w:rsidP="008D5EA0">
            <w:pPr>
              <w:jc w:val="both"/>
              <w:rPr>
                <w:b/>
              </w:rPr>
            </w:pPr>
            <w:r>
              <w:rPr>
                <w:b/>
              </w:rPr>
              <w:t>Ask:</w:t>
            </w:r>
          </w:p>
          <w:p w:rsidR="008D5EA0" w:rsidRPr="00FD4227" w:rsidRDefault="008D5EA0" w:rsidP="008D5EA0">
            <w:pPr>
              <w:pStyle w:val="ListParagraph"/>
              <w:numPr>
                <w:ilvl w:val="0"/>
                <w:numId w:val="38"/>
              </w:numPr>
              <w:jc w:val="both"/>
              <w:rPr>
                <w:color w:val="FF0000"/>
              </w:rPr>
            </w:pPr>
            <w:r w:rsidRPr="00B93726">
              <w:rPr>
                <w:i/>
                <w:color w:val="009900"/>
              </w:rPr>
              <w:t>What does the ‘honeymoon’ phase sound/look/feel like?</w:t>
            </w:r>
            <w:r w:rsidRPr="00B93726">
              <w:rPr>
                <w:color w:val="009900"/>
              </w:rPr>
              <w:t xml:space="preserve"> </w:t>
            </w:r>
          </w:p>
          <w:p w:rsidR="008D5EA0" w:rsidRPr="007901E8" w:rsidRDefault="008D5EA0" w:rsidP="008D5EA0">
            <w:pPr>
              <w:ind w:left="360"/>
              <w:jc w:val="both"/>
              <w:rPr>
                <w:color w:val="000000" w:themeColor="text1"/>
              </w:rPr>
            </w:pPr>
            <w:r w:rsidRPr="007901E8">
              <w:rPr>
                <w:color w:val="000000" w:themeColor="text1"/>
              </w:rPr>
              <w:t>[</w:t>
            </w:r>
            <w:r w:rsidR="00596253" w:rsidRPr="007901E8">
              <w:rPr>
                <w:color w:val="000000" w:themeColor="text1"/>
              </w:rPr>
              <w:t>Answer</w:t>
            </w:r>
            <w:r w:rsidR="007901E8">
              <w:rPr>
                <w:color w:val="000000" w:themeColor="text1"/>
              </w:rPr>
              <w:t>s could include</w:t>
            </w:r>
            <w:r w:rsidR="00596253" w:rsidRPr="007901E8">
              <w:rPr>
                <w:color w:val="000000" w:themeColor="text1"/>
              </w:rPr>
              <w:t xml:space="preserve">: </w:t>
            </w:r>
            <w:r w:rsidRPr="007901E8">
              <w:rPr>
                <w:color w:val="000000" w:themeColor="text1"/>
              </w:rPr>
              <w:t>Both people are really excited about the relationship, and everything feels great.]</w:t>
            </w:r>
          </w:p>
          <w:p w:rsidR="008D5EA0" w:rsidRPr="00B93726" w:rsidRDefault="008D5EA0" w:rsidP="008D5EA0">
            <w:pPr>
              <w:pStyle w:val="ListParagraph"/>
              <w:numPr>
                <w:ilvl w:val="0"/>
                <w:numId w:val="38"/>
              </w:numPr>
              <w:jc w:val="both"/>
              <w:rPr>
                <w:color w:val="009900"/>
              </w:rPr>
            </w:pPr>
            <w:r w:rsidRPr="00B93726">
              <w:rPr>
                <w:i/>
                <w:color w:val="009900"/>
              </w:rPr>
              <w:t>Do healthy relationships also go through a honeymoon phase?</w:t>
            </w:r>
            <w:r w:rsidRPr="00B93726">
              <w:rPr>
                <w:color w:val="009900"/>
              </w:rPr>
              <w:t xml:space="preserve"> </w:t>
            </w:r>
          </w:p>
          <w:p w:rsidR="008D5EA0" w:rsidRDefault="008D5EA0" w:rsidP="008D5EA0">
            <w:pPr>
              <w:ind w:left="360"/>
              <w:jc w:val="both"/>
            </w:pPr>
            <w:r w:rsidRPr="007901E8">
              <w:rPr>
                <w:color w:val="000000" w:themeColor="text1"/>
              </w:rPr>
              <w:t>[</w:t>
            </w:r>
            <w:r w:rsidR="00596253" w:rsidRPr="007901E8">
              <w:rPr>
                <w:color w:val="000000" w:themeColor="text1"/>
              </w:rPr>
              <w:t xml:space="preserve">Answer: </w:t>
            </w:r>
            <w:r w:rsidRPr="007901E8">
              <w:rPr>
                <w:color w:val="000000" w:themeColor="text1"/>
              </w:rPr>
              <w:t>Yes]</w:t>
            </w:r>
          </w:p>
        </w:tc>
      </w:tr>
    </w:tbl>
    <w:p w:rsidR="008D5EA0" w:rsidRDefault="006F57B8" w:rsidP="008D5EA0">
      <w:r>
        <w:pict>
          <v:rect id="_x0000_i1050"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7280"/>
      </w:tblGrid>
      <w:tr w:rsidR="00CB5EDD" w:rsidTr="008D5EA0">
        <w:tc>
          <w:tcPr>
            <w:tcW w:w="1686" w:type="dxa"/>
          </w:tcPr>
          <w:p w:rsidR="008D5EA0" w:rsidRDefault="00CB5EDD" w:rsidP="008D5EA0">
            <w:r>
              <w:rPr>
                <w:noProof/>
              </w:rPr>
              <w:drawing>
                <wp:inline distT="0" distB="0" distL="0" distR="0" wp14:anchorId="5A83D54A">
                  <wp:extent cx="965155" cy="72390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4657" cy="746028"/>
                          </a:xfrm>
                          <a:prstGeom prst="rect">
                            <a:avLst/>
                          </a:prstGeom>
                          <a:noFill/>
                        </pic:spPr>
                      </pic:pic>
                    </a:graphicData>
                  </a:graphic>
                </wp:inline>
              </w:drawing>
            </w:r>
          </w:p>
        </w:tc>
        <w:tc>
          <w:tcPr>
            <w:tcW w:w="7340" w:type="dxa"/>
          </w:tcPr>
          <w:p w:rsidR="008D5EA0" w:rsidRDefault="008D5EA0" w:rsidP="008D5EA0">
            <w:pPr>
              <w:jc w:val="both"/>
              <w:rPr>
                <w:b/>
              </w:rPr>
            </w:pPr>
            <w:r w:rsidRPr="005D0578">
              <w:rPr>
                <w:b/>
              </w:rPr>
              <w:t xml:space="preserve">Show </w:t>
            </w:r>
            <w:r w:rsidRPr="005D0578">
              <w:t>slide ‘</w:t>
            </w:r>
            <w:r w:rsidR="00587122">
              <w:t xml:space="preserve">Cycle of Abuse - </w:t>
            </w:r>
            <w:r>
              <w:t>Tension building</w:t>
            </w:r>
            <w:r w:rsidRPr="005D0578">
              <w:t xml:space="preserve"> phase’ (slide 2.2</w:t>
            </w:r>
            <w:r>
              <w:t>C</w:t>
            </w:r>
            <w:r w:rsidRPr="005D0578">
              <w:t>).</w:t>
            </w:r>
            <w:r w:rsidRPr="005D0578">
              <w:rPr>
                <w:b/>
              </w:rPr>
              <w:t xml:space="preserve"> </w:t>
            </w:r>
          </w:p>
          <w:p w:rsidR="008D5EA0" w:rsidRDefault="008D5EA0" w:rsidP="008D5EA0">
            <w:pPr>
              <w:jc w:val="both"/>
              <w:rPr>
                <w:b/>
              </w:rPr>
            </w:pPr>
          </w:p>
          <w:p w:rsidR="008D5EA0" w:rsidRPr="00B93726" w:rsidRDefault="008D5EA0" w:rsidP="008D5EA0">
            <w:pPr>
              <w:jc w:val="both"/>
              <w:rPr>
                <w:i/>
                <w:color w:val="009900"/>
              </w:rPr>
            </w:pPr>
            <w:r w:rsidRPr="005D0578">
              <w:rPr>
                <w:b/>
                <w:color w:val="000000" w:themeColor="text1"/>
              </w:rPr>
              <w:t>Say:</w:t>
            </w:r>
            <w:r w:rsidRPr="005D0578">
              <w:rPr>
                <w:i/>
                <w:color w:val="000000" w:themeColor="text1"/>
              </w:rPr>
              <w:t xml:space="preserve"> </w:t>
            </w:r>
            <w:r w:rsidRPr="00B93726">
              <w:rPr>
                <w:i/>
                <w:color w:val="009900"/>
              </w:rPr>
              <w:t xml:space="preserve">After the honeymoon phase, some relationships move into a second phase, called the ‘tension building’ phase. </w:t>
            </w:r>
          </w:p>
          <w:p w:rsidR="008D5EA0" w:rsidRDefault="008D5EA0" w:rsidP="008D5EA0">
            <w:pPr>
              <w:jc w:val="both"/>
            </w:pPr>
          </w:p>
          <w:p w:rsidR="008D5EA0" w:rsidRDefault="008D5EA0" w:rsidP="008D5EA0">
            <w:pPr>
              <w:jc w:val="both"/>
              <w:rPr>
                <w:b/>
              </w:rPr>
            </w:pPr>
            <w:r>
              <w:rPr>
                <w:b/>
              </w:rPr>
              <w:t>Ask:</w:t>
            </w:r>
          </w:p>
          <w:p w:rsidR="008D5EA0" w:rsidRPr="00B93726" w:rsidRDefault="008D5EA0" w:rsidP="008D5EA0">
            <w:pPr>
              <w:pStyle w:val="ListParagraph"/>
              <w:numPr>
                <w:ilvl w:val="0"/>
                <w:numId w:val="38"/>
              </w:numPr>
              <w:jc w:val="both"/>
              <w:rPr>
                <w:i/>
                <w:color w:val="009900"/>
              </w:rPr>
            </w:pPr>
            <w:r w:rsidRPr="00B93726">
              <w:rPr>
                <w:i/>
                <w:color w:val="009900"/>
              </w:rPr>
              <w:t>What does the ‘</w:t>
            </w:r>
            <w:r w:rsidR="00B55BCB">
              <w:rPr>
                <w:i/>
                <w:color w:val="009900"/>
              </w:rPr>
              <w:t>tension building</w:t>
            </w:r>
            <w:r w:rsidRPr="00B93726">
              <w:rPr>
                <w:i/>
                <w:color w:val="009900"/>
              </w:rPr>
              <w:t>’ phase sound/look/feel like?</w:t>
            </w:r>
          </w:p>
          <w:p w:rsidR="008D5EA0" w:rsidRDefault="008D5EA0" w:rsidP="007901E8">
            <w:pPr>
              <w:ind w:left="360"/>
              <w:jc w:val="both"/>
            </w:pPr>
            <w:r w:rsidRPr="007901E8">
              <w:rPr>
                <w:color w:val="000000" w:themeColor="text1"/>
              </w:rPr>
              <w:t>[</w:t>
            </w:r>
            <w:r w:rsidR="007901E8" w:rsidRPr="007901E8">
              <w:rPr>
                <w:color w:val="000000" w:themeColor="text1"/>
              </w:rPr>
              <w:t>Answer</w:t>
            </w:r>
            <w:r w:rsidR="007901E8">
              <w:rPr>
                <w:color w:val="000000" w:themeColor="text1"/>
              </w:rPr>
              <w:t>s could include</w:t>
            </w:r>
            <w:r w:rsidR="007901E8" w:rsidRPr="007901E8">
              <w:rPr>
                <w:color w:val="000000" w:themeColor="text1"/>
              </w:rPr>
              <w:t xml:space="preserve">: </w:t>
            </w:r>
            <w:r w:rsidRPr="007901E8">
              <w:rPr>
                <w:color w:val="000000" w:themeColor="text1"/>
              </w:rPr>
              <w:t>One person may feel as if their partner is blaming them for everything and anything. The person feels as if they can’t do anything right.]</w:t>
            </w:r>
          </w:p>
        </w:tc>
      </w:tr>
      <w:tr w:rsidR="00CB5EDD" w:rsidTr="008D5EA0">
        <w:tc>
          <w:tcPr>
            <w:tcW w:w="1686" w:type="dxa"/>
          </w:tcPr>
          <w:p w:rsidR="008D5EA0" w:rsidRDefault="00CB5EDD" w:rsidP="008D5EA0">
            <w:r w:rsidRPr="00CB5EDD">
              <w:rPr>
                <w:noProof/>
              </w:rPr>
              <w:lastRenderedPageBreak/>
              <w:drawing>
                <wp:inline distT="0" distB="0" distL="0" distR="0" wp14:anchorId="6D06AB2E" wp14:editId="7C47CD2B">
                  <wp:extent cx="889005" cy="66675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58059" cy="793540"/>
                          </a:xfrm>
                          <a:prstGeom prst="rect">
                            <a:avLst/>
                          </a:prstGeom>
                        </pic:spPr>
                      </pic:pic>
                    </a:graphicData>
                  </a:graphic>
                </wp:inline>
              </w:drawing>
            </w:r>
          </w:p>
        </w:tc>
        <w:tc>
          <w:tcPr>
            <w:tcW w:w="7340" w:type="dxa"/>
          </w:tcPr>
          <w:p w:rsidR="008D5EA0" w:rsidRDefault="008D5EA0" w:rsidP="008D5EA0">
            <w:pPr>
              <w:jc w:val="both"/>
              <w:rPr>
                <w:b/>
              </w:rPr>
            </w:pPr>
            <w:r w:rsidRPr="005D0578">
              <w:rPr>
                <w:b/>
              </w:rPr>
              <w:t xml:space="preserve">Show </w:t>
            </w:r>
            <w:r w:rsidRPr="005D0578">
              <w:t xml:space="preserve">slide </w:t>
            </w:r>
            <w:r w:rsidR="00C32EC8">
              <w:t>‘</w:t>
            </w:r>
            <w:r w:rsidR="00587122">
              <w:t xml:space="preserve">Cycle of Abuse - </w:t>
            </w:r>
            <w:r>
              <w:t>Explosion</w:t>
            </w:r>
            <w:r w:rsidRPr="005D0578">
              <w:t xml:space="preserve"> phase’ (slide 2.2</w:t>
            </w:r>
            <w:r>
              <w:t>D</w:t>
            </w:r>
            <w:r w:rsidRPr="005D0578">
              <w:t>).</w:t>
            </w:r>
            <w:r w:rsidRPr="005D0578">
              <w:rPr>
                <w:b/>
              </w:rPr>
              <w:t xml:space="preserve"> </w:t>
            </w:r>
          </w:p>
          <w:p w:rsidR="008D5EA0" w:rsidRDefault="008D5EA0" w:rsidP="008D5EA0">
            <w:pPr>
              <w:jc w:val="both"/>
              <w:rPr>
                <w:b/>
              </w:rPr>
            </w:pPr>
          </w:p>
          <w:p w:rsidR="008D5EA0" w:rsidRPr="00B93726" w:rsidRDefault="008D5EA0" w:rsidP="008D5EA0">
            <w:pPr>
              <w:jc w:val="both"/>
              <w:rPr>
                <w:b/>
                <w:color w:val="009900"/>
              </w:rPr>
            </w:pPr>
            <w:r w:rsidRPr="005D0578">
              <w:rPr>
                <w:b/>
                <w:color w:val="000000" w:themeColor="text1"/>
              </w:rPr>
              <w:t>Say:</w:t>
            </w:r>
            <w:r w:rsidRPr="005D0578">
              <w:rPr>
                <w:i/>
                <w:color w:val="000000" w:themeColor="text1"/>
              </w:rPr>
              <w:t xml:space="preserve"> </w:t>
            </w:r>
            <w:r w:rsidRPr="00B93726">
              <w:rPr>
                <w:i/>
                <w:color w:val="009900"/>
              </w:rPr>
              <w:t>The third phase is the ‘explosion’ phase.</w:t>
            </w:r>
            <w:r w:rsidRPr="00B93726">
              <w:rPr>
                <w:b/>
                <w:color w:val="009900"/>
              </w:rPr>
              <w:t xml:space="preserve"> </w:t>
            </w:r>
          </w:p>
          <w:p w:rsidR="008D5EA0" w:rsidRDefault="008D5EA0" w:rsidP="008D5EA0">
            <w:pPr>
              <w:jc w:val="both"/>
              <w:rPr>
                <w:b/>
              </w:rPr>
            </w:pPr>
          </w:p>
          <w:p w:rsidR="008D5EA0" w:rsidRPr="00B93726" w:rsidRDefault="008D5EA0" w:rsidP="00611408">
            <w:pPr>
              <w:jc w:val="both"/>
              <w:rPr>
                <w:i/>
                <w:color w:val="009900"/>
              </w:rPr>
            </w:pPr>
            <w:r>
              <w:rPr>
                <w:b/>
              </w:rPr>
              <w:t>Ask:</w:t>
            </w:r>
            <w:r w:rsidR="00611408">
              <w:rPr>
                <w:b/>
              </w:rPr>
              <w:t xml:space="preserve">  </w:t>
            </w:r>
            <w:r w:rsidRPr="00B93726">
              <w:rPr>
                <w:i/>
                <w:color w:val="009900"/>
              </w:rPr>
              <w:t>What does the ‘explosion’ phase sound/look/feel like?</w:t>
            </w:r>
          </w:p>
          <w:p w:rsidR="008D5EA0" w:rsidRDefault="008D5EA0" w:rsidP="00611408">
            <w:pPr>
              <w:jc w:val="both"/>
            </w:pPr>
            <w:r w:rsidRPr="007901E8">
              <w:rPr>
                <w:color w:val="000000" w:themeColor="text1"/>
              </w:rPr>
              <w:t>[</w:t>
            </w:r>
            <w:r w:rsidR="007901E8" w:rsidRPr="007901E8">
              <w:rPr>
                <w:color w:val="000000" w:themeColor="text1"/>
              </w:rPr>
              <w:t>Answer</w:t>
            </w:r>
            <w:r w:rsidR="007901E8">
              <w:rPr>
                <w:color w:val="000000" w:themeColor="text1"/>
              </w:rPr>
              <w:t>s could include</w:t>
            </w:r>
            <w:r w:rsidR="007901E8" w:rsidRPr="007901E8">
              <w:rPr>
                <w:color w:val="000000" w:themeColor="text1"/>
              </w:rPr>
              <w:t xml:space="preserve">: </w:t>
            </w:r>
            <w:r w:rsidRPr="007901E8">
              <w:rPr>
                <w:color w:val="000000" w:themeColor="text1"/>
              </w:rPr>
              <w:t>This is when emotional, verbal or physical threats, attacks, and/or violence take place. The person may say cruel things to hurt their partner, scream or even hit.]</w:t>
            </w:r>
          </w:p>
        </w:tc>
      </w:tr>
    </w:tbl>
    <w:p w:rsidR="00611408" w:rsidRDefault="006F57B8">
      <w:r>
        <w:pict>
          <v:rect id="_x0000_i1051"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7340"/>
      </w:tblGrid>
      <w:tr w:rsidR="00611408" w:rsidTr="008D5EA0">
        <w:tc>
          <w:tcPr>
            <w:tcW w:w="1686" w:type="dxa"/>
          </w:tcPr>
          <w:p w:rsidR="00611408" w:rsidRDefault="00CB5EDD" w:rsidP="008D5EA0">
            <w:pPr>
              <w:rPr>
                <w:noProof/>
              </w:rPr>
            </w:pPr>
            <w:r>
              <w:rPr>
                <w:noProof/>
              </w:rPr>
              <w:drawing>
                <wp:inline distT="0" distB="0" distL="0" distR="0" wp14:anchorId="1B8EA173">
                  <wp:extent cx="878205" cy="6584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8205" cy="658495"/>
                          </a:xfrm>
                          <a:prstGeom prst="rect">
                            <a:avLst/>
                          </a:prstGeom>
                          <a:noFill/>
                        </pic:spPr>
                      </pic:pic>
                    </a:graphicData>
                  </a:graphic>
                </wp:inline>
              </w:drawing>
            </w:r>
          </w:p>
        </w:tc>
        <w:tc>
          <w:tcPr>
            <w:tcW w:w="7340" w:type="dxa"/>
          </w:tcPr>
          <w:p w:rsidR="00611408" w:rsidRDefault="00611408" w:rsidP="00611408">
            <w:pPr>
              <w:jc w:val="both"/>
              <w:rPr>
                <w:b/>
              </w:rPr>
            </w:pPr>
            <w:r w:rsidRPr="005D0578">
              <w:rPr>
                <w:b/>
              </w:rPr>
              <w:t xml:space="preserve">Show </w:t>
            </w:r>
            <w:r w:rsidRPr="005D0578">
              <w:t>slide ‘</w:t>
            </w:r>
            <w:r>
              <w:t>Cycle of Abuse</w:t>
            </w:r>
            <w:r w:rsidRPr="005D0578">
              <w:t>’ (slide 2.2</w:t>
            </w:r>
            <w:r>
              <w:t>CE)</w:t>
            </w:r>
            <w:r w:rsidRPr="005D0578">
              <w:t>.</w:t>
            </w:r>
            <w:r w:rsidRPr="005D0578">
              <w:rPr>
                <w:b/>
              </w:rPr>
              <w:t xml:space="preserve"> </w:t>
            </w:r>
          </w:p>
          <w:p w:rsidR="00611408" w:rsidRDefault="00611408" w:rsidP="00611408">
            <w:pPr>
              <w:jc w:val="both"/>
              <w:rPr>
                <w:b/>
                <w:color w:val="000000" w:themeColor="text1"/>
              </w:rPr>
            </w:pPr>
          </w:p>
          <w:p w:rsidR="00611408" w:rsidRPr="0013583C" w:rsidRDefault="00611408" w:rsidP="00611408">
            <w:pPr>
              <w:jc w:val="both"/>
            </w:pPr>
            <w:r w:rsidRPr="00611408">
              <w:rPr>
                <w:b/>
                <w:color w:val="000000" w:themeColor="text1"/>
              </w:rPr>
              <w:t>Ask:</w:t>
            </w:r>
            <w:r w:rsidRPr="00611408">
              <w:rPr>
                <w:i/>
                <w:color w:val="000000" w:themeColor="text1"/>
              </w:rPr>
              <w:t xml:space="preserve"> </w:t>
            </w:r>
            <w:r w:rsidRPr="00B93726">
              <w:rPr>
                <w:i/>
                <w:color w:val="009900"/>
              </w:rPr>
              <w:t>What usually happens after this phase that can make it hard for the other partner to recognise the unhealthy relationship or leave?</w:t>
            </w:r>
            <w:r w:rsidRPr="00611408">
              <w:rPr>
                <w:i/>
                <w:color w:val="FF0000"/>
              </w:rPr>
              <w:t xml:space="preserve">  </w:t>
            </w:r>
          </w:p>
          <w:p w:rsidR="00611408" w:rsidRPr="007901E8" w:rsidRDefault="00611408" w:rsidP="00611408">
            <w:pPr>
              <w:jc w:val="both"/>
              <w:rPr>
                <w:color w:val="000000" w:themeColor="text1"/>
              </w:rPr>
            </w:pPr>
            <w:r w:rsidRPr="007901E8">
              <w:rPr>
                <w:color w:val="000000" w:themeColor="text1"/>
              </w:rPr>
              <w:t>[Answer</w:t>
            </w:r>
            <w:r>
              <w:rPr>
                <w:color w:val="000000" w:themeColor="text1"/>
              </w:rPr>
              <w:t>s</w:t>
            </w:r>
            <w:r w:rsidRPr="007901E8">
              <w:rPr>
                <w:color w:val="000000" w:themeColor="text1"/>
              </w:rPr>
              <w:t xml:space="preserve"> could include: The cycle circles back to the honeymoon</w:t>
            </w:r>
            <w:r w:rsidR="00C752EB">
              <w:rPr>
                <w:color w:val="000000" w:themeColor="text1"/>
              </w:rPr>
              <w:t xml:space="preserve"> (now remorse)</w:t>
            </w:r>
            <w:r w:rsidRPr="007901E8">
              <w:rPr>
                <w:color w:val="000000" w:themeColor="text1"/>
              </w:rPr>
              <w:t xml:space="preserve"> phase, the abusive partner apologises, seeks forgiveness, and tries to make up.]</w:t>
            </w:r>
          </w:p>
          <w:p w:rsidR="00611408" w:rsidRDefault="00611408" w:rsidP="00611408">
            <w:pPr>
              <w:ind w:left="360"/>
              <w:jc w:val="both"/>
              <w:rPr>
                <w:color w:val="FF0000"/>
              </w:rPr>
            </w:pPr>
          </w:p>
          <w:p w:rsidR="00611408" w:rsidRPr="00B93726" w:rsidRDefault="00611408" w:rsidP="00611408">
            <w:pPr>
              <w:jc w:val="both"/>
              <w:rPr>
                <w:i/>
                <w:color w:val="009900"/>
              </w:rPr>
            </w:pPr>
            <w:r w:rsidRPr="005D0578">
              <w:rPr>
                <w:b/>
                <w:color w:val="000000" w:themeColor="text1"/>
              </w:rPr>
              <w:t>Say:</w:t>
            </w:r>
            <w:r w:rsidRPr="005D0578">
              <w:rPr>
                <w:i/>
                <w:color w:val="000000" w:themeColor="text1"/>
              </w:rPr>
              <w:t xml:space="preserve"> </w:t>
            </w:r>
            <w:r w:rsidRPr="00B93726">
              <w:rPr>
                <w:i/>
                <w:color w:val="009900"/>
              </w:rPr>
              <w:t xml:space="preserve">This cycle can repeat many times. Each time the gaps between the phases may become smaller, and the tensions and explosions may become worse. </w:t>
            </w:r>
          </w:p>
          <w:p w:rsidR="00611408" w:rsidRPr="00B93726" w:rsidRDefault="00611408" w:rsidP="00611408">
            <w:pPr>
              <w:jc w:val="both"/>
              <w:rPr>
                <w:i/>
                <w:color w:val="009900"/>
              </w:rPr>
            </w:pPr>
          </w:p>
          <w:p w:rsidR="00611408" w:rsidRPr="00B93726" w:rsidRDefault="00611408" w:rsidP="00611408">
            <w:pPr>
              <w:jc w:val="both"/>
              <w:rPr>
                <w:i/>
                <w:color w:val="009900"/>
              </w:rPr>
            </w:pPr>
            <w:r w:rsidRPr="00B93726">
              <w:rPr>
                <w:i/>
                <w:color w:val="009900"/>
              </w:rPr>
              <w:t>Most relationships don't start out as bad, but some go bad. Some key points to prevent relationships from going bad are to</w:t>
            </w:r>
            <w:r w:rsidR="00712EBC" w:rsidRPr="00B93726">
              <w:rPr>
                <w:i/>
                <w:color w:val="009900"/>
              </w:rPr>
              <w:t xml:space="preserve"> avoid</w:t>
            </w:r>
            <w:r w:rsidRPr="00B93726">
              <w:rPr>
                <w:i/>
                <w:color w:val="009900"/>
              </w:rPr>
              <w:t xml:space="preserve">: </w:t>
            </w:r>
          </w:p>
          <w:p w:rsidR="00611408" w:rsidRPr="00B93726" w:rsidRDefault="00611408" w:rsidP="00611408">
            <w:pPr>
              <w:numPr>
                <w:ilvl w:val="0"/>
                <w:numId w:val="8"/>
              </w:numPr>
              <w:tabs>
                <w:tab w:val="center" w:pos="4513"/>
                <w:tab w:val="right" w:pos="9026"/>
              </w:tabs>
              <w:jc w:val="both"/>
              <w:rPr>
                <w:i/>
                <w:color w:val="009900"/>
              </w:rPr>
            </w:pPr>
            <w:r w:rsidRPr="00B93726">
              <w:rPr>
                <w:i/>
                <w:color w:val="009900"/>
              </w:rPr>
              <w:t>excusing your partner’s unhealthy or abusive behaviours</w:t>
            </w:r>
          </w:p>
          <w:p w:rsidR="00611408" w:rsidRPr="00B93726" w:rsidRDefault="00611408" w:rsidP="00611408">
            <w:pPr>
              <w:numPr>
                <w:ilvl w:val="0"/>
                <w:numId w:val="8"/>
              </w:numPr>
              <w:tabs>
                <w:tab w:val="center" w:pos="4513"/>
                <w:tab w:val="right" w:pos="9026"/>
              </w:tabs>
              <w:jc w:val="both"/>
              <w:rPr>
                <w:i/>
                <w:color w:val="009900"/>
              </w:rPr>
            </w:pPr>
            <w:r w:rsidRPr="00B93726">
              <w:rPr>
                <w:i/>
                <w:color w:val="009900"/>
              </w:rPr>
              <w:t>thinking like you can change your partner’s unhealthy or abusive behaviour</w:t>
            </w:r>
          </w:p>
          <w:p w:rsidR="00611408" w:rsidRPr="00B93726" w:rsidRDefault="00611408" w:rsidP="00611408">
            <w:pPr>
              <w:pStyle w:val="ListParagraph"/>
              <w:numPr>
                <w:ilvl w:val="0"/>
                <w:numId w:val="8"/>
              </w:numPr>
              <w:jc w:val="both"/>
              <w:rPr>
                <w:b/>
                <w:color w:val="009900"/>
              </w:rPr>
            </w:pPr>
            <w:proofErr w:type="gramStart"/>
            <w:r w:rsidRPr="00B93726">
              <w:rPr>
                <w:i/>
                <w:color w:val="009900"/>
              </w:rPr>
              <w:t>making</w:t>
            </w:r>
            <w:proofErr w:type="gramEnd"/>
            <w:r w:rsidRPr="00B93726">
              <w:rPr>
                <w:i/>
                <w:color w:val="009900"/>
              </w:rPr>
              <w:t xml:space="preserve"> excuses for any behaviours that you show that are unhealthy or abusive (own your behaviour and take responsibility for how you behave).</w:t>
            </w:r>
          </w:p>
          <w:p w:rsidR="00712EBC" w:rsidRDefault="00712EBC" w:rsidP="00712EBC">
            <w:pPr>
              <w:jc w:val="both"/>
              <w:rPr>
                <w:b/>
              </w:rPr>
            </w:pPr>
          </w:p>
          <w:p w:rsidR="00712EBC" w:rsidRPr="00712EBC" w:rsidRDefault="00712EBC" w:rsidP="00712EBC">
            <w:pPr>
              <w:jc w:val="both"/>
              <w:rPr>
                <w:b/>
              </w:rPr>
            </w:pPr>
            <w:r>
              <w:rPr>
                <w:b/>
              </w:rPr>
              <w:t xml:space="preserve">Give </w:t>
            </w:r>
            <w:r w:rsidRPr="00712EBC">
              <w:t xml:space="preserve">students </w:t>
            </w:r>
            <w:proofErr w:type="spellStart"/>
            <w:r w:rsidRPr="00712EBC">
              <w:t>Copysheet</w:t>
            </w:r>
            <w:proofErr w:type="spellEnd"/>
            <w:r w:rsidRPr="00712EBC">
              <w:t>:</w:t>
            </w:r>
            <w:r>
              <w:rPr>
                <w:b/>
              </w:rPr>
              <w:t xml:space="preserve"> Cycle of Abuse.</w:t>
            </w:r>
          </w:p>
        </w:tc>
      </w:tr>
    </w:tbl>
    <w:p w:rsidR="008D5EA0" w:rsidRDefault="006F57B8" w:rsidP="004D3F5F">
      <w:r>
        <w:pict>
          <v:rect id="_x0000_i1052"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4121"/>
        <w:gridCol w:w="1706"/>
        <w:gridCol w:w="1503"/>
        <w:gridCol w:w="10"/>
      </w:tblGrid>
      <w:tr w:rsidR="00A87885" w:rsidRPr="004A1E7D" w:rsidTr="008D5EA0">
        <w:tc>
          <w:tcPr>
            <w:tcW w:w="1686" w:type="dxa"/>
          </w:tcPr>
          <w:p w:rsidR="008D5EA0" w:rsidRDefault="00A87885" w:rsidP="008D5EA0">
            <w:pPr>
              <w:rPr>
                <w:noProof/>
                <w:lang w:eastAsia="zh-CN"/>
              </w:rPr>
            </w:pPr>
            <w:r w:rsidRPr="00A87885">
              <w:rPr>
                <w:noProof/>
              </w:rPr>
              <w:drawing>
                <wp:inline distT="0" distB="0" distL="0" distR="0" wp14:anchorId="46437C36" wp14:editId="0F028370">
                  <wp:extent cx="876300" cy="657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79051" cy="659288"/>
                          </a:xfrm>
                          <a:prstGeom prst="rect">
                            <a:avLst/>
                          </a:prstGeom>
                        </pic:spPr>
                      </pic:pic>
                    </a:graphicData>
                  </a:graphic>
                </wp:inline>
              </w:drawing>
            </w:r>
          </w:p>
        </w:tc>
        <w:tc>
          <w:tcPr>
            <w:tcW w:w="7340" w:type="dxa"/>
            <w:gridSpan w:val="4"/>
          </w:tcPr>
          <w:p w:rsidR="008D5EA0" w:rsidRDefault="008D5EA0" w:rsidP="0052554E">
            <w:pPr>
              <w:shd w:val="clear" w:color="auto" w:fill="FFE599" w:themeFill="accent4" w:themeFillTint="66"/>
              <w:spacing w:after="160" w:line="259" w:lineRule="auto"/>
              <w:jc w:val="both"/>
              <w:rPr>
                <w:b/>
              </w:rPr>
            </w:pPr>
            <w:r>
              <w:rPr>
                <w:b/>
              </w:rPr>
              <w:t xml:space="preserve">Optional activity </w:t>
            </w:r>
          </w:p>
          <w:p w:rsidR="008D5EA0" w:rsidRPr="004A1E7D" w:rsidRDefault="008D5EA0" w:rsidP="008D5EA0">
            <w:pPr>
              <w:spacing w:after="160" w:line="259" w:lineRule="auto"/>
              <w:jc w:val="both"/>
            </w:pPr>
            <w:r w:rsidRPr="004A1E7D">
              <w:rPr>
                <w:b/>
              </w:rPr>
              <w:t>Show</w:t>
            </w:r>
            <w:r w:rsidRPr="004A1E7D">
              <w:t xml:space="preserve"> slide ‘</w:t>
            </w:r>
            <w:r w:rsidR="00A87885">
              <w:t>Crossing the line</w:t>
            </w:r>
            <w:r w:rsidRPr="004A1E7D">
              <w:t>’ (slide</w:t>
            </w:r>
            <w:r>
              <w:t xml:space="preserve"> 2.2</w:t>
            </w:r>
            <w:r w:rsidR="00611408">
              <w:t>F</w:t>
            </w:r>
            <w:r w:rsidRPr="004A1E7D">
              <w:t xml:space="preserve">). </w:t>
            </w:r>
          </w:p>
          <w:p w:rsidR="008D5EA0" w:rsidRPr="00B93726" w:rsidRDefault="008D5EA0" w:rsidP="008D5EA0">
            <w:pPr>
              <w:spacing w:after="160" w:line="259" w:lineRule="auto"/>
              <w:jc w:val="both"/>
              <w:rPr>
                <w:i/>
                <w:color w:val="009900"/>
              </w:rPr>
            </w:pPr>
            <w:r w:rsidRPr="004A1E7D">
              <w:rPr>
                <w:b/>
              </w:rPr>
              <w:t>Say</w:t>
            </w:r>
            <w:r>
              <w:rPr>
                <w:b/>
              </w:rPr>
              <w:t>:</w:t>
            </w:r>
            <w:r w:rsidRPr="004A1E7D">
              <w:rPr>
                <w:b/>
              </w:rPr>
              <w:t xml:space="preserve">   </w:t>
            </w:r>
            <w:r w:rsidRPr="00B93726">
              <w:rPr>
                <w:i/>
                <w:color w:val="009900"/>
              </w:rPr>
              <w:t>What some people think is OK behaviour, others will think is not OK. I am going to read a story. As I read this story, your task is to identify when the behaviour is healthy or unhealthy, or even abusive.</w:t>
            </w:r>
            <w:r w:rsidRPr="00B93726">
              <w:rPr>
                <w:b/>
                <w:i/>
                <w:color w:val="009900"/>
              </w:rPr>
              <w:t xml:space="preserve"> </w:t>
            </w:r>
            <w:r w:rsidRPr="00B93726">
              <w:rPr>
                <w:i/>
                <w:color w:val="009900"/>
              </w:rPr>
              <w:t>If the behaviour is:</w:t>
            </w:r>
          </w:p>
          <w:p w:rsidR="008D5EA0" w:rsidRPr="00B93726" w:rsidRDefault="008D5EA0" w:rsidP="008D5EA0">
            <w:pPr>
              <w:numPr>
                <w:ilvl w:val="0"/>
                <w:numId w:val="17"/>
              </w:numPr>
              <w:spacing w:after="160" w:line="259" w:lineRule="auto"/>
              <w:contextualSpacing/>
              <w:rPr>
                <w:i/>
                <w:color w:val="009900"/>
              </w:rPr>
            </w:pPr>
            <w:r w:rsidRPr="00B93726">
              <w:rPr>
                <w:i/>
                <w:color w:val="009900"/>
              </w:rPr>
              <w:t>healthy –</w:t>
            </w:r>
            <w:r w:rsidR="00A87885" w:rsidRPr="00B93726">
              <w:rPr>
                <w:i/>
                <w:color w:val="009900"/>
              </w:rPr>
              <w:t xml:space="preserve"> </w:t>
            </w:r>
            <w:r w:rsidRPr="00B93726">
              <w:rPr>
                <w:i/>
                <w:color w:val="009900"/>
              </w:rPr>
              <w:t>stay still and do nothing</w:t>
            </w:r>
          </w:p>
          <w:p w:rsidR="008D5EA0" w:rsidRPr="00B93726" w:rsidRDefault="008D5EA0" w:rsidP="008D5EA0">
            <w:pPr>
              <w:numPr>
                <w:ilvl w:val="0"/>
                <w:numId w:val="17"/>
              </w:numPr>
              <w:spacing w:after="160" w:line="259" w:lineRule="auto"/>
              <w:contextualSpacing/>
              <w:rPr>
                <w:i/>
                <w:color w:val="009900"/>
              </w:rPr>
            </w:pPr>
            <w:r w:rsidRPr="00B93726">
              <w:rPr>
                <w:i/>
                <w:color w:val="009900"/>
              </w:rPr>
              <w:t>unhealthy –</w:t>
            </w:r>
            <w:r w:rsidR="00A87885" w:rsidRPr="00B93726">
              <w:rPr>
                <w:i/>
                <w:color w:val="009900"/>
              </w:rPr>
              <w:t xml:space="preserve"> raise hand</w:t>
            </w:r>
            <w:r w:rsidRPr="00B93726">
              <w:rPr>
                <w:i/>
                <w:color w:val="009900"/>
              </w:rPr>
              <w:t xml:space="preserve"> above your head</w:t>
            </w:r>
          </w:p>
          <w:p w:rsidR="008D5EA0" w:rsidRPr="00B93726" w:rsidRDefault="008D5EA0" w:rsidP="00A87885">
            <w:pPr>
              <w:numPr>
                <w:ilvl w:val="0"/>
                <w:numId w:val="17"/>
              </w:numPr>
              <w:spacing w:after="160" w:line="259" w:lineRule="auto"/>
              <w:contextualSpacing/>
              <w:rPr>
                <w:i/>
                <w:color w:val="009900"/>
              </w:rPr>
            </w:pPr>
            <w:proofErr w:type="gramStart"/>
            <w:r w:rsidRPr="00B93726">
              <w:rPr>
                <w:i/>
                <w:color w:val="009900"/>
              </w:rPr>
              <w:t>abusive</w:t>
            </w:r>
            <w:proofErr w:type="gramEnd"/>
            <w:r w:rsidR="00A87885" w:rsidRPr="00B93726">
              <w:rPr>
                <w:i/>
                <w:color w:val="009900"/>
              </w:rPr>
              <w:t xml:space="preserve"> – hand raised with closed fist</w:t>
            </w:r>
            <w:r w:rsidRPr="00B93726">
              <w:rPr>
                <w:i/>
                <w:color w:val="009900"/>
              </w:rPr>
              <w:t>.</w:t>
            </w:r>
          </w:p>
          <w:p w:rsidR="008D5EA0" w:rsidRPr="004A1E7D" w:rsidRDefault="008D5EA0" w:rsidP="008D5EA0">
            <w:pPr>
              <w:spacing w:after="160" w:line="259" w:lineRule="auto"/>
              <w:ind w:left="720"/>
              <w:contextualSpacing/>
              <w:rPr>
                <w:color w:val="FF0000"/>
              </w:rPr>
            </w:pPr>
          </w:p>
          <w:p w:rsidR="008D5EA0" w:rsidRDefault="008D5EA0" w:rsidP="008D5EA0">
            <w:pPr>
              <w:spacing w:after="160" w:line="259" w:lineRule="auto"/>
              <w:jc w:val="both"/>
            </w:pPr>
            <w:r w:rsidRPr="004A1E7D">
              <w:rPr>
                <w:b/>
              </w:rPr>
              <w:t>Read</w:t>
            </w:r>
            <w:r w:rsidRPr="004A1E7D">
              <w:t xml:space="preserve"> </w:t>
            </w:r>
            <w:proofErr w:type="spellStart"/>
            <w:r w:rsidRPr="004A1E7D">
              <w:t>Copysheet</w:t>
            </w:r>
            <w:proofErr w:type="spellEnd"/>
            <w:r w:rsidRPr="004A1E7D">
              <w:t xml:space="preserve">:  </w:t>
            </w:r>
            <w:r w:rsidRPr="009E4D3E">
              <w:rPr>
                <w:b/>
              </w:rPr>
              <w:t>Story – Jake and Maddie</w:t>
            </w:r>
            <w:r w:rsidRPr="004A1E7D">
              <w:t>. Whilst you read, get the students to indicate as described above.</w:t>
            </w:r>
          </w:p>
          <w:p w:rsidR="008D5EA0" w:rsidRDefault="008D5EA0" w:rsidP="008D5EA0">
            <w:pPr>
              <w:spacing w:after="160" w:line="259" w:lineRule="auto"/>
              <w:jc w:val="both"/>
              <w:rPr>
                <w:i/>
                <w:color w:val="FF0000"/>
              </w:rPr>
            </w:pPr>
            <w:r w:rsidRPr="006670E1">
              <w:rPr>
                <w:b/>
                <w:color w:val="000000" w:themeColor="text1"/>
              </w:rPr>
              <w:t>Ask:</w:t>
            </w:r>
            <w:r w:rsidRPr="006670E1">
              <w:rPr>
                <w:i/>
                <w:color w:val="000000" w:themeColor="text1"/>
              </w:rPr>
              <w:t xml:space="preserve"> </w:t>
            </w:r>
            <w:r w:rsidRPr="0052554E">
              <w:rPr>
                <w:i/>
                <w:color w:val="009900"/>
              </w:rPr>
              <w:t>Did the class identify different behaviours as healthy, unhealthy or abusive?</w:t>
            </w:r>
          </w:p>
          <w:p w:rsidR="008D5EA0" w:rsidRPr="004A1E7D" w:rsidRDefault="008D5EA0" w:rsidP="007E26ED">
            <w:pPr>
              <w:shd w:val="clear" w:color="auto" w:fill="DEEAF6" w:themeFill="accent1" w:themeFillTint="33"/>
              <w:spacing w:after="160" w:line="259" w:lineRule="auto"/>
              <w:jc w:val="both"/>
              <w:rPr>
                <w:color w:val="2E74B5"/>
              </w:rPr>
            </w:pPr>
            <w:r w:rsidRPr="004A1E7D">
              <w:rPr>
                <w:b/>
                <w:color w:val="2E74B5"/>
                <w:shd w:val="clear" w:color="auto" w:fill="DEEAF6" w:themeFill="accent1" w:themeFillTint="33"/>
              </w:rPr>
              <w:sym w:font="Wingdings 2" w:char="F0D9"/>
            </w:r>
            <w:r w:rsidRPr="004A1E7D">
              <w:rPr>
                <w:b/>
                <w:color w:val="2E74B5"/>
                <w:shd w:val="clear" w:color="auto" w:fill="DEEAF6" w:themeFill="accent1" w:themeFillTint="33"/>
              </w:rPr>
              <w:t xml:space="preserve"> TIP:</w:t>
            </w:r>
            <w:r w:rsidRPr="004A1E7D">
              <w:rPr>
                <w:color w:val="2E74B5"/>
                <w:shd w:val="clear" w:color="auto" w:fill="DEEAF6" w:themeFill="accent1" w:themeFillTint="33"/>
              </w:rPr>
              <w:t xml:space="preserve"> </w:t>
            </w:r>
            <w:r w:rsidRPr="00B138DA">
              <w:rPr>
                <w:color w:val="2E74B5" w:themeColor="accent1" w:themeShade="BF"/>
                <w:shd w:val="clear" w:color="auto" w:fill="DEEAF6" w:themeFill="accent1" w:themeFillTint="33"/>
              </w:rPr>
              <w:t xml:space="preserve">If the students all have access to devices, you could run this task using an app such as </w:t>
            </w:r>
            <w:proofErr w:type="spellStart"/>
            <w:r w:rsidRPr="00B138DA">
              <w:rPr>
                <w:color w:val="2E74B5" w:themeColor="accent1" w:themeShade="BF"/>
                <w:shd w:val="clear" w:color="auto" w:fill="DEEAF6" w:themeFill="accent1" w:themeFillTint="33"/>
              </w:rPr>
              <w:t>Kahoot</w:t>
            </w:r>
            <w:proofErr w:type="spellEnd"/>
            <w:r w:rsidRPr="00B138DA">
              <w:rPr>
                <w:color w:val="2E74B5" w:themeColor="accent1" w:themeShade="BF"/>
                <w:shd w:val="clear" w:color="auto" w:fill="DEEAF6" w:themeFill="accent1" w:themeFillTint="33"/>
              </w:rPr>
              <w:t xml:space="preserve">! </w:t>
            </w:r>
            <w:proofErr w:type="gramStart"/>
            <w:r>
              <w:rPr>
                <w:color w:val="2E74B5" w:themeColor="accent1" w:themeShade="BF"/>
                <w:shd w:val="clear" w:color="auto" w:fill="DEEAF6" w:themeFill="accent1" w:themeFillTint="33"/>
              </w:rPr>
              <w:t>t</w:t>
            </w:r>
            <w:r w:rsidRPr="00B138DA">
              <w:rPr>
                <w:color w:val="2E74B5" w:themeColor="accent1" w:themeShade="BF"/>
                <w:shd w:val="clear" w:color="auto" w:fill="DEEAF6" w:themeFill="accent1" w:themeFillTint="33"/>
              </w:rPr>
              <w:t>o</w:t>
            </w:r>
            <w:proofErr w:type="gramEnd"/>
            <w:r w:rsidRPr="00B138DA">
              <w:rPr>
                <w:color w:val="2E74B5" w:themeColor="accent1" w:themeShade="BF"/>
                <w:shd w:val="clear" w:color="auto" w:fill="DEEAF6" w:themeFill="accent1" w:themeFillTint="33"/>
              </w:rPr>
              <w:t xml:space="preserve"> anonymously display their decision points on a screen, rather than by raising </w:t>
            </w:r>
            <w:r w:rsidR="007E26ED">
              <w:rPr>
                <w:color w:val="2E74B5" w:themeColor="accent1" w:themeShade="BF"/>
                <w:shd w:val="clear" w:color="auto" w:fill="DEEAF6" w:themeFill="accent1" w:themeFillTint="33"/>
              </w:rPr>
              <w:t>their hands</w:t>
            </w:r>
            <w:r w:rsidRPr="00B138DA">
              <w:rPr>
                <w:color w:val="2E74B5" w:themeColor="accent1" w:themeShade="BF"/>
                <w:shd w:val="clear" w:color="auto" w:fill="DEEAF6" w:themeFill="accent1" w:themeFillTint="33"/>
              </w:rPr>
              <w:t>. Or this task could be done as a quiet reading exercise, where the students mark in pen where there is healthy, unhealthy and abusive behaviour, and then compare their results.</w:t>
            </w:r>
          </w:p>
        </w:tc>
      </w:tr>
      <w:tr w:rsidR="008D5EA0" w:rsidTr="004D3F5F">
        <w:tblPrEx>
          <w:tblCellMar>
            <w:top w:w="57" w:type="dxa"/>
            <w:bottom w:w="57" w:type="dxa"/>
          </w:tblCellMar>
        </w:tblPrEx>
        <w:trPr>
          <w:gridAfter w:val="1"/>
          <w:wAfter w:w="10" w:type="dxa"/>
        </w:trPr>
        <w:tc>
          <w:tcPr>
            <w:tcW w:w="7513" w:type="dxa"/>
            <w:gridSpan w:val="3"/>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Barriers to a healthy relationship</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Is that right?</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8D5EA0">
            <w:pPr>
              <w:jc w:val="center"/>
              <w:rPr>
                <w:rFonts w:cs="Arial"/>
                <w:sz w:val="96"/>
                <w:szCs w:val="96"/>
              </w:rPr>
            </w:pPr>
            <w:r w:rsidRPr="0084148D">
              <w:rPr>
                <w:rFonts w:cs="Arial"/>
                <w:color w:val="FFFFFF" w:themeColor="background1"/>
                <w:sz w:val="96"/>
                <w:szCs w:val="96"/>
              </w:rPr>
              <w:t>2.</w:t>
            </w:r>
            <w:r>
              <w:rPr>
                <w:rFonts w:cs="Arial"/>
                <w:color w:val="FFFFFF" w:themeColor="background1"/>
                <w:sz w:val="96"/>
                <w:szCs w:val="96"/>
              </w:rPr>
              <w:t>3</w:t>
            </w:r>
          </w:p>
        </w:tc>
      </w:tr>
      <w:tr w:rsidR="00A87885" w:rsidTr="004D3F5F">
        <w:tblPrEx>
          <w:tblCellMar>
            <w:top w:w="57" w:type="dxa"/>
            <w:bottom w:w="57" w:type="dxa"/>
          </w:tblCellMar>
        </w:tblPrEx>
        <w:trPr>
          <w:gridAfter w:val="1"/>
          <w:wAfter w:w="10" w:type="dxa"/>
        </w:trPr>
        <w:tc>
          <w:tcPr>
            <w:tcW w:w="5807" w:type="dxa"/>
            <w:gridSpan w:val="2"/>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Default="008D5EA0" w:rsidP="008D5EA0">
            <w:pPr>
              <w:rPr>
                <w:rFonts w:cs="Arial"/>
              </w:rPr>
            </w:pPr>
            <w:r w:rsidRPr="00B528B2">
              <w:rPr>
                <w:rFonts w:cs="Arial"/>
              </w:rPr>
              <w:t>Students will</w:t>
            </w:r>
            <w:r w:rsidRPr="00980577">
              <w:t xml:space="preserve"> explore some common myths that may perpetuate power and control in relationships.</w:t>
            </w:r>
          </w:p>
          <w:p w:rsidR="008D5EA0" w:rsidRPr="002640FE" w:rsidRDefault="008D5EA0" w:rsidP="008D5EA0">
            <w:pPr>
              <w:rPr>
                <w:rFonts w:cs="Arial"/>
              </w:rPr>
            </w:pPr>
          </w:p>
        </w:tc>
        <w:tc>
          <w:tcPr>
            <w:tcW w:w="3209" w:type="dxa"/>
            <w:gridSpan w:val="2"/>
            <w:vMerge w:val="restart"/>
            <w:shd w:val="clear" w:color="auto" w:fill="D9D9D9" w:themeFill="background1" w:themeFillShade="D9"/>
          </w:tcPr>
          <w:p w:rsidR="008D5EA0" w:rsidRPr="002640FE" w:rsidRDefault="008D5EA0">
            <w:pPr>
              <w:rPr>
                <w:rFonts w:cs="Arial"/>
                <w:b/>
              </w:rPr>
            </w:pPr>
            <w:r w:rsidRPr="002640FE">
              <w:rPr>
                <w:rFonts w:cs="Arial"/>
                <w:b/>
              </w:rPr>
              <w:t>Facilitator:</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A87885" w:rsidTr="004D3F5F">
        <w:tblPrEx>
          <w:tblCellMar>
            <w:top w:w="57" w:type="dxa"/>
            <w:bottom w:w="57" w:type="dxa"/>
          </w:tblCellMar>
        </w:tblPrEx>
        <w:trPr>
          <w:gridAfter w:val="1"/>
          <w:wAfter w:w="10" w:type="dxa"/>
        </w:trPr>
        <w:tc>
          <w:tcPr>
            <w:tcW w:w="5807" w:type="dxa"/>
            <w:gridSpan w:val="2"/>
            <w:shd w:val="clear" w:color="auto" w:fill="FFFF00"/>
          </w:tcPr>
          <w:p w:rsidR="008D5EA0" w:rsidRPr="00E57364" w:rsidRDefault="008D5EA0" w:rsidP="008D5EA0">
            <w:pPr>
              <w:pStyle w:val="BodyText"/>
              <w:spacing w:afterLines="0" w:after="0"/>
              <w:rPr>
                <w:rFonts w:asciiTheme="minorHAnsi" w:hAnsiTheme="minorHAnsi" w:cs="Arial"/>
                <w:b/>
              </w:rPr>
            </w:pPr>
            <w:r w:rsidRPr="00E57364">
              <w:rPr>
                <w:rFonts w:asciiTheme="minorHAnsi" w:hAnsiTheme="minorHAnsi" w:cs="Arial"/>
                <w:b/>
              </w:rPr>
              <w:t>Materials:</w:t>
            </w:r>
          </w:p>
          <w:p w:rsidR="008D5EA0" w:rsidRPr="00B528B2" w:rsidRDefault="008D5EA0" w:rsidP="008D5EA0">
            <w:pPr>
              <w:numPr>
                <w:ilvl w:val="0"/>
                <w:numId w:val="9"/>
              </w:numPr>
              <w:rPr>
                <w:rFonts w:cs="Arial"/>
              </w:rPr>
            </w:pPr>
            <w:proofErr w:type="spellStart"/>
            <w:r w:rsidRPr="006F4A53">
              <w:t>Copysheet</w:t>
            </w:r>
            <w:proofErr w:type="spellEnd"/>
            <w:r w:rsidRPr="006F4A53">
              <w:t>:</w:t>
            </w:r>
            <w:r w:rsidRPr="006F4A53">
              <w:rPr>
                <w:b/>
              </w:rPr>
              <w:t xml:space="preserve"> Agree/disagree continuum</w:t>
            </w:r>
            <w:r w:rsidR="006D7DAA">
              <w:rPr>
                <w:b/>
              </w:rPr>
              <w:t xml:space="preserve"> </w:t>
            </w:r>
            <w:r w:rsidR="006D7DAA" w:rsidRPr="006D7DAA">
              <w:t>(made up as signs)</w:t>
            </w:r>
          </w:p>
        </w:tc>
        <w:tc>
          <w:tcPr>
            <w:tcW w:w="3209" w:type="dxa"/>
            <w:gridSpan w:val="2"/>
            <w:vMerge/>
            <w:shd w:val="clear" w:color="auto" w:fill="D9D9D9" w:themeFill="background1" w:themeFillShade="D9"/>
          </w:tcPr>
          <w:p w:rsidR="008D5EA0" w:rsidRPr="002640FE" w:rsidRDefault="008D5EA0">
            <w:pPr>
              <w:rPr>
                <w:rFonts w:cs="Arial"/>
              </w:rPr>
            </w:pPr>
          </w:p>
        </w:tc>
      </w:tr>
      <w:tr w:rsidR="008D5EA0" w:rsidTr="008D5EA0">
        <w:tblPrEx>
          <w:tblCellMar>
            <w:top w:w="57" w:type="dxa"/>
            <w:bottom w:w="57" w:type="dxa"/>
          </w:tblCellMar>
        </w:tblPrEx>
        <w:trPr>
          <w:gridAfter w:val="1"/>
          <w:wAfter w:w="10" w:type="dxa"/>
        </w:trPr>
        <w:tc>
          <w:tcPr>
            <w:tcW w:w="9016" w:type="dxa"/>
            <w:gridSpan w:val="4"/>
            <w:shd w:val="clear" w:color="auto" w:fill="F2F2F2" w:themeFill="background1" w:themeFillShade="F2"/>
          </w:tcPr>
          <w:p w:rsidR="008D5EA0" w:rsidRDefault="008D5EA0" w:rsidP="008D5EA0">
            <w:pPr>
              <w:jc w:val="both"/>
              <w:rPr>
                <w:rFonts w:cs="Arial"/>
                <w:color w:val="2E74B5" w:themeColor="accent1" w:themeShade="BF"/>
              </w:rPr>
            </w:pPr>
            <w:r w:rsidRPr="00FF3E49">
              <w:rPr>
                <w:b/>
                <w:color w:val="2E74B5" w:themeColor="accent1" w:themeShade="BF"/>
              </w:rPr>
              <w:sym w:font="Wingdings 2" w:char="F0D9"/>
            </w:r>
            <w:r w:rsidRPr="00FF3E49">
              <w:rPr>
                <w:b/>
                <w:color w:val="2E74B5" w:themeColor="accent1" w:themeShade="BF"/>
              </w:rPr>
              <w:t xml:space="preserve"> </w:t>
            </w:r>
            <w:r w:rsidRPr="00FF3E49">
              <w:rPr>
                <w:rFonts w:cs="Arial"/>
                <w:b/>
                <w:color w:val="2E74B5" w:themeColor="accent1" w:themeShade="BF"/>
              </w:rPr>
              <w:t>TIP:</w:t>
            </w:r>
            <w:r w:rsidRPr="00FF3E49">
              <w:rPr>
                <w:rFonts w:cs="Arial"/>
                <w:color w:val="2E74B5" w:themeColor="accent1" w:themeShade="BF"/>
              </w:rPr>
              <w:t xml:space="preserve">  Instead of doing this as one complete session, you </w:t>
            </w:r>
            <w:r>
              <w:rPr>
                <w:rFonts w:cs="Arial"/>
                <w:color w:val="2E74B5" w:themeColor="accent1" w:themeShade="BF"/>
              </w:rPr>
              <w:t>could do each continuum at a different point throughout</w:t>
            </w:r>
            <w:r w:rsidRPr="00FF3E49">
              <w:rPr>
                <w:rFonts w:cs="Arial"/>
                <w:color w:val="2E74B5" w:themeColor="accent1" w:themeShade="BF"/>
              </w:rPr>
              <w:t xml:space="preserve"> the day. </w:t>
            </w:r>
          </w:p>
          <w:p w:rsidR="008D5EA0" w:rsidRPr="002640FE" w:rsidRDefault="008D5EA0" w:rsidP="008D5EA0">
            <w:pPr>
              <w:jc w:val="both"/>
              <w:rPr>
                <w:rFonts w:cs="Arial"/>
              </w:rPr>
            </w:pPr>
            <w:r w:rsidRPr="00FF3E49">
              <w:rPr>
                <w:b/>
                <w:color w:val="2E74B5" w:themeColor="accent1" w:themeShade="BF"/>
              </w:rPr>
              <w:sym w:font="Wingdings 2" w:char="F0D9"/>
            </w:r>
            <w:r w:rsidRPr="00FF3E49">
              <w:rPr>
                <w:b/>
                <w:color w:val="2E74B5" w:themeColor="accent1" w:themeShade="BF"/>
              </w:rPr>
              <w:t xml:space="preserve"> </w:t>
            </w:r>
            <w:r w:rsidRPr="00FF3E49">
              <w:rPr>
                <w:rFonts w:cs="Arial"/>
                <w:b/>
                <w:color w:val="2E74B5" w:themeColor="accent1" w:themeShade="BF"/>
              </w:rPr>
              <w:t>TIP:</w:t>
            </w:r>
            <w:r w:rsidRPr="00FF3E49">
              <w:rPr>
                <w:rFonts w:cs="Arial"/>
                <w:color w:val="2E74B5" w:themeColor="accent1" w:themeShade="BF"/>
              </w:rPr>
              <w:t xml:space="preserve">  </w:t>
            </w:r>
            <w:r>
              <w:rPr>
                <w:rFonts w:cs="Arial"/>
                <w:color w:val="2E74B5" w:themeColor="accent1" w:themeShade="BF"/>
              </w:rPr>
              <w:t>M</w:t>
            </w:r>
            <w:r>
              <w:rPr>
                <w:color w:val="2E74B5" w:themeColor="accent1" w:themeShade="BF"/>
                <w:shd w:val="clear" w:color="auto" w:fill="F2F2F2" w:themeFill="background1" w:themeFillShade="F2"/>
              </w:rPr>
              <w:t>ore on how to run a continuum activity:</w:t>
            </w:r>
            <w:r w:rsidRPr="007C4025">
              <w:rPr>
                <w:i/>
                <w:color w:val="2E74B5" w:themeColor="accent1" w:themeShade="BF"/>
                <w:shd w:val="clear" w:color="auto" w:fill="F2F2F2" w:themeFill="background1" w:themeFillShade="F2"/>
              </w:rPr>
              <w:t xml:space="preserve"> </w:t>
            </w:r>
            <w:hyperlink r:id="rId41" w:history="1">
              <w:r w:rsidRPr="00FF3E49">
                <w:rPr>
                  <w:rStyle w:val="Hyperlink"/>
                  <w:i/>
                  <w:shd w:val="clear" w:color="auto" w:fill="F2F2F2" w:themeFill="background1" w:themeFillShade="F2"/>
                </w:rPr>
                <w:t>Barometer: Taking a stand on controversial issues</w:t>
              </w:r>
            </w:hyperlink>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430"/>
      </w:tblGrid>
      <w:tr w:rsidR="00615A33" w:rsidTr="00D023FA">
        <w:tc>
          <w:tcPr>
            <w:tcW w:w="1555" w:type="dxa"/>
          </w:tcPr>
          <w:p w:rsidR="008D5EA0" w:rsidRDefault="00615A33" w:rsidP="00B528B2">
            <w:r>
              <w:rPr>
                <w:noProof/>
              </w:rPr>
              <w:drawing>
                <wp:inline distT="0" distB="0" distL="0" distR="0" wp14:anchorId="2CF36BB9">
                  <wp:extent cx="876260" cy="65722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8702" cy="689058"/>
                          </a:xfrm>
                          <a:prstGeom prst="rect">
                            <a:avLst/>
                          </a:prstGeom>
                          <a:noFill/>
                        </pic:spPr>
                      </pic:pic>
                    </a:graphicData>
                  </a:graphic>
                </wp:inline>
              </w:drawing>
            </w:r>
          </w:p>
        </w:tc>
        <w:tc>
          <w:tcPr>
            <w:tcW w:w="7461" w:type="dxa"/>
          </w:tcPr>
          <w:p w:rsidR="008D5EA0" w:rsidRDefault="008D5EA0" w:rsidP="008D5EA0">
            <w:pPr>
              <w:jc w:val="both"/>
            </w:pPr>
            <w:r w:rsidRPr="00FF3E49">
              <w:rPr>
                <w:b/>
              </w:rPr>
              <w:t>Show</w:t>
            </w:r>
            <w:r>
              <w:t xml:space="preserve"> slide ‘Is it right?’ (</w:t>
            </w:r>
            <w:proofErr w:type="gramStart"/>
            <w:r>
              <w:t>slide</w:t>
            </w:r>
            <w:proofErr w:type="gramEnd"/>
            <w:r>
              <w:t xml:space="preserve"> 2.3A).</w:t>
            </w:r>
          </w:p>
          <w:p w:rsidR="008D5EA0" w:rsidRDefault="008D5EA0" w:rsidP="008D5EA0">
            <w:pPr>
              <w:jc w:val="both"/>
            </w:pPr>
          </w:p>
          <w:p w:rsidR="008D5EA0" w:rsidRPr="009B1B3D" w:rsidRDefault="008D5EA0" w:rsidP="008D5EA0">
            <w:pPr>
              <w:jc w:val="both"/>
              <w:rPr>
                <w:color w:val="000000"/>
              </w:rPr>
            </w:pPr>
            <w:r w:rsidRPr="009B1B3D">
              <w:rPr>
                <w:b/>
                <w:color w:val="000000"/>
              </w:rPr>
              <w:t>Place</w:t>
            </w:r>
            <w:r w:rsidRPr="009B1B3D">
              <w:rPr>
                <w:color w:val="000000"/>
              </w:rPr>
              <w:t xml:space="preserve"> the ‘Agree’ and ‘Disagree’ signs</w:t>
            </w:r>
            <w:r w:rsidR="009E4D3E">
              <w:rPr>
                <w:color w:val="000000"/>
              </w:rPr>
              <w:t xml:space="preserve"> from </w:t>
            </w:r>
            <w:proofErr w:type="spellStart"/>
            <w:r w:rsidRPr="009B1B3D">
              <w:rPr>
                <w:color w:val="000000"/>
              </w:rPr>
              <w:t>Copysheet</w:t>
            </w:r>
            <w:proofErr w:type="spellEnd"/>
            <w:r w:rsidR="009E4D3E">
              <w:rPr>
                <w:color w:val="000000"/>
              </w:rPr>
              <w:t>:</w:t>
            </w:r>
            <w:r w:rsidR="009E4D3E" w:rsidRPr="006F4A53">
              <w:rPr>
                <w:b/>
              </w:rPr>
              <w:t xml:space="preserve"> Agree/disagree continuum</w:t>
            </w:r>
            <w:r w:rsidRPr="009B1B3D">
              <w:rPr>
                <w:color w:val="000000"/>
              </w:rPr>
              <w:t xml:space="preserve"> at each side of the room. </w:t>
            </w:r>
          </w:p>
          <w:p w:rsidR="008D5EA0" w:rsidRDefault="008D5EA0" w:rsidP="008D5EA0">
            <w:pPr>
              <w:jc w:val="both"/>
              <w:rPr>
                <w:b/>
              </w:rPr>
            </w:pPr>
          </w:p>
          <w:p w:rsidR="008D5EA0" w:rsidRPr="0052554E" w:rsidRDefault="008D5EA0" w:rsidP="008D5EA0">
            <w:pPr>
              <w:jc w:val="both"/>
              <w:rPr>
                <w:i/>
                <w:color w:val="009900"/>
              </w:rPr>
            </w:pPr>
            <w:r w:rsidRPr="00F64A63">
              <w:rPr>
                <w:b/>
              </w:rPr>
              <w:t>Say:</w:t>
            </w:r>
            <w:r>
              <w:t xml:space="preserve"> </w:t>
            </w:r>
            <w:r w:rsidR="007901E8" w:rsidRPr="0052554E">
              <w:rPr>
                <w:i/>
                <w:color w:val="009900"/>
              </w:rPr>
              <w:t xml:space="preserve">We are going to do an activity in which we look at opinions on healthy and unhealthy relationships.  </w:t>
            </w:r>
            <w:r w:rsidRPr="0052554E">
              <w:rPr>
                <w:i/>
                <w:color w:val="009900"/>
              </w:rPr>
              <w:t>An opinion is held at one particular moment. It can change at any time based on new knowledge and experience.</w:t>
            </w:r>
          </w:p>
          <w:p w:rsidR="008D5EA0" w:rsidRDefault="008D5EA0" w:rsidP="008D5EA0">
            <w:pPr>
              <w:jc w:val="both"/>
              <w:rPr>
                <w:i/>
                <w:color w:val="FF0000"/>
              </w:rPr>
            </w:pPr>
          </w:p>
          <w:p w:rsidR="008D5EA0" w:rsidRPr="009B1FB4" w:rsidRDefault="008D5EA0" w:rsidP="008D5EA0">
            <w:pPr>
              <w:tabs>
                <w:tab w:val="left" w:pos="398"/>
                <w:tab w:val="left" w:pos="1080"/>
                <w:tab w:val="left" w:pos="2760"/>
                <w:tab w:val="left" w:pos="3600"/>
                <w:tab w:val="left" w:pos="7200"/>
                <w:tab w:val="left" w:pos="7560"/>
              </w:tabs>
              <w:jc w:val="both"/>
            </w:pPr>
            <w:r w:rsidRPr="00F64A63">
              <w:rPr>
                <w:b/>
              </w:rPr>
              <w:t>Discuss</w:t>
            </w:r>
            <w:r>
              <w:t xml:space="preserve"> guidelines in preparation for this activity, such as: </w:t>
            </w:r>
          </w:p>
          <w:p w:rsidR="008D5EA0" w:rsidRDefault="008D5EA0" w:rsidP="008D5EA0">
            <w:pPr>
              <w:numPr>
                <w:ilvl w:val="0"/>
                <w:numId w:val="10"/>
              </w:numPr>
              <w:tabs>
                <w:tab w:val="left" w:pos="398"/>
                <w:tab w:val="left" w:pos="682"/>
                <w:tab w:val="left" w:pos="2760"/>
                <w:tab w:val="left" w:pos="3600"/>
                <w:tab w:val="left" w:pos="7200"/>
                <w:tab w:val="left" w:pos="7560"/>
              </w:tabs>
              <w:jc w:val="both"/>
            </w:pPr>
            <w:r>
              <w:t>one person speaks at a time</w:t>
            </w:r>
          </w:p>
          <w:p w:rsidR="008D5EA0" w:rsidRDefault="008D5EA0" w:rsidP="008D5EA0">
            <w:pPr>
              <w:numPr>
                <w:ilvl w:val="0"/>
                <w:numId w:val="10"/>
              </w:numPr>
              <w:tabs>
                <w:tab w:val="left" w:pos="398"/>
                <w:tab w:val="left" w:pos="682"/>
                <w:tab w:val="left" w:pos="2760"/>
                <w:tab w:val="left" w:pos="3600"/>
                <w:tab w:val="left" w:pos="7200"/>
                <w:tab w:val="left" w:pos="7560"/>
              </w:tabs>
              <w:jc w:val="both"/>
            </w:pPr>
            <w:r>
              <w:t>you have the right to pass if you wish</w:t>
            </w:r>
          </w:p>
          <w:p w:rsidR="008D5EA0" w:rsidRDefault="008D5EA0" w:rsidP="008D5EA0">
            <w:pPr>
              <w:numPr>
                <w:ilvl w:val="0"/>
                <w:numId w:val="10"/>
              </w:numPr>
              <w:tabs>
                <w:tab w:val="left" w:pos="398"/>
                <w:tab w:val="left" w:pos="682"/>
                <w:tab w:val="left" w:pos="2760"/>
                <w:tab w:val="left" w:pos="3600"/>
                <w:tab w:val="left" w:pos="7200"/>
                <w:tab w:val="left" w:pos="7560"/>
              </w:tabs>
              <w:jc w:val="both"/>
            </w:pPr>
            <w:r>
              <w:t>use ‘I’ statements when speaking - this shows that it is a personal opinion</w:t>
            </w:r>
          </w:p>
          <w:p w:rsidR="008D5EA0" w:rsidRDefault="008D5EA0" w:rsidP="008D5EA0">
            <w:pPr>
              <w:numPr>
                <w:ilvl w:val="0"/>
                <w:numId w:val="10"/>
              </w:numPr>
              <w:tabs>
                <w:tab w:val="left" w:pos="398"/>
                <w:tab w:val="left" w:pos="682"/>
                <w:tab w:val="left" w:pos="2760"/>
                <w:tab w:val="left" w:pos="3600"/>
                <w:tab w:val="left" w:pos="7200"/>
                <w:tab w:val="left" w:pos="7560"/>
              </w:tabs>
              <w:jc w:val="both"/>
            </w:pPr>
            <w:r>
              <w:t>don’t question or comment on another person’s statement</w:t>
            </w:r>
          </w:p>
          <w:p w:rsidR="008D5EA0" w:rsidRDefault="008D5EA0" w:rsidP="008D5EA0">
            <w:pPr>
              <w:numPr>
                <w:ilvl w:val="0"/>
                <w:numId w:val="10"/>
              </w:numPr>
              <w:tabs>
                <w:tab w:val="left" w:pos="398"/>
                <w:tab w:val="left" w:pos="682"/>
                <w:tab w:val="left" w:pos="2760"/>
                <w:tab w:val="left" w:pos="3600"/>
                <w:tab w:val="left" w:pos="7200"/>
                <w:tab w:val="left" w:pos="7560"/>
              </w:tabs>
              <w:jc w:val="both"/>
            </w:pPr>
            <w:proofErr w:type="gramStart"/>
            <w:r>
              <w:t>feel</w:t>
            </w:r>
            <w:proofErr w:type="gramEnd"/>
            <w:r>
              <w:t xml:space="preserve"> free to move along the continuum after hearing other people’s thoughts.</w:t>
            </w:r>
          </w:p>
        </w:tc>
      </w:tr>
      <w:tr w:rsidR="00615A33" w:rsidTr="00D023FA">
        <w:tc>
          <w:tcPr>
            <w:tcW w:w="1555" w:type="dxa"/>
          </w:tcPr>
          <w:p w:rsidR="00DB15AF" w:rsidRDefault="00DB15AF" w:rsidP="00B528B2">
            <w:pPr>
              <w:rPr>
                <w:noProof/>
              </w:rPr>
            </w:pPr>
          </w:p>
          <w:p w:rsidR="00DB15AF" w:rsidRDefault="00DB15AF" w:rsidP="00B528B2">
            <w:pPr>
              <w:rPr>
                <w:noProof/>
              </w:rPr>
            </w:pPr>
          </w:p>
        </w:tc>
        <w:tc>
          <w:tcPr>
            <w:tcW w:w="7461" w:type="dxa"/>
          </w:tcPr>
          <w:p w:rsidR="00DB15AF" w:rsidRDefault="00DB15AF" w:rsidP="008D5EA0">
            <w:pPr>
              <w:jc w:val="both"/>
              <w:rPr>
                <w:b/>
              </w:rPr>
            </w:pPr>
          </w:p>
          <w:p w:rsidR="00DB15AF" w:rsidRDefault="00DB15AF" w:rsidP="00DB15AF">
            <w:pPr>
              <w:jc w:val="both"/>
            </w:pPr>
            <w:r w:rsidRPr="00BD4C30">
              <w:rPr>
                <w:b/>
              </w:rPr>
              <w:t xml:space="preserve">Read </w:t>
            </w:r>
            <w:r>
              <w:t>the following s</w:t>
            </w:r>
            <w:r w:rsidRPr="000A4636">
              <w:t>tatement</w:t>
            </w:r>
            <w:r>
              <w:t>s, one by one (do all five if time allows, or less if time is limited).</w:t>
            </w:r>
            <w:r w:rsidRPr="000A4636">
              <w:t xml:space="preserve"> </w:t>
            </w:r>
            <w:r>
              <w:t>Ask students to stand on a continuum for each statement,</w:t>
            </w:r>
            <w:r w:rsidRPr="005F2A8F">
              <w:t xml:space="preserve"> from ‘agree’ at one end to ‘disagree’ at the other end, with 'neutral' or 'don't know' in the middle. </w:t>
            </w:r>
            <w:r w:rsidRPr="00D9387E">
              <w:t>Invite</w:t>
            </w:r>
            <w:r>
              <w:t xml:space="preserve"> them</w:t>
            </w:r>
            <w:r w:rsidRPr="000A4636">
              <w:t xml:space="preserve"> to </w:t>
            </w:r>
            <w:r>
              <w:t xml:space="preserve">share </w:t>
            </w:r>
            <w:r w:rsidRPr="000A4636">
              <w:t>why they have chosen their places on the continuum.</w:t>
            </w:r>
          </w:p>
          <w:p w:rsidR="00DB15AF" w:rsidRDefault="00DB15AF" w:rsidP="00DB15AF">
            <w:pPr>
              <w:jc w:val="both"/>
            </w:pPr>
          </w:p>
          <w:p w:rsidR="00DB15AF" w:rsidRPr="00DB15AF" w:rsidRDefault="00DB15AF" w:rsidP="00DB15AF">
            <w:pPr>
              <w:jc w:val="both"/>
              <w:rPr>
                <w:i/>
              </w:rPr>
            </w:pPr>
            <w:r w:rsidRPr="00DB15AF">
              <w:rPr>
                <w:i/>
              </w:rPr>
              <w:t>Important: The facilitator should not express their own opinion. But sometimes you may need to prompt a point of view that hasn’t come up, e.g.  “Have you considered…”, “Other people might think…”</w:t>
            </w:r>
          </w:p>
          <w:p w:rsidR="00DB15AF" w:rsidRDefault="00DB15AF" w:rsidP="00DB15AF">
            <w:pPr>
              <w:jc w:val="both"/>
              <w:rPr>
                <w:b/>
                <w:i/>
              </w:rPr>
            </w:pPr>
          </w:p>
          <w:p w:rsidR="00DB15AF" w:rsidRPr="0052554E" w:rsidRDefault="00DB15AF" w:rsidP="00DB15AF">
            <w:pPr>
              <w:pStyle w:val="List"/>
              <w:numPr>
                <w:ilvl w:val="0"/>
                <w:numId w:val="49"/>
              </w:numPr>
              <w:spacing w:afterLines="0" w:after="80"/>
              <w:ind w:left="360"/>
              <w:jc w:val="both"/>
              <w:rPr>
                <w:b w:val="0"/>
                <w:i/>
                <w:color w:val="009900"/>
              </w:rPr>
            </w:pPr>
            <w:r w:rsidRPr="0052554E">
              <w:rPr>
                <w:b w:val="0"/>
                <w:i/>
                <w:color w:val="009900"/>
              </w:rPr>
              <w:t>A person in an abusive relationship is stupid if they don't just leave.</w:t>
            </w:r>
          </w:p>
          <w:p w:rsidR="00DB15AF" w:rsidRPr="0052554E" w:rsidRDefault="00DB15AF" w:rsidP="00DB15AF">
            <w:pPr>
              <w:pStyle w:val="List"/>
              <w:numPr>
                <w:ilvl w:val="0"/>
                <w:numId w:val="49"/>
              </w:numPr>
              <w:spacing w:afterLines="0" w:after="80"/>
              <w:ind w:left="360"/>
              <w:jc w:val="both"/>
              <w:rPr>
                <w:b w:val="0"/>
                <w:i/>
                <w:color w:val="009900"/>
              </w:rPr>
            </w:pPr>
            <w:r w:rsidRPr="0052554E">
              <w:rPr>
                <w:b w:val="0"/>
                <w:i/>
                <w:color w:val="009900"/>
              </w:rPr>
              <w:t>People who provoke their partner into anger deserve to be beaten.</w:t>
            </w:r>
          </w:p>
          <w:p w:rsidR="00DB15AF" w:rsidRPr="0052554E" w:rsidRDefault="00DB15AF" w:rsidP="00DB15AF">
            <w:pPr>
              <w:pStyle w:val="List"/>
              <w:numPr>
                <w:ilvl w:val="0"/>
                <w:numId w:val="49"/>
              </w:numPr>
              <w:spacing w:afterLines="0" w:after="80"/>
              <w:ind w:left="360"/>
              <w:jc w:val="both"/>
              <w:rPr>
                <w:b w:val="0"/>
                <w:i/>
                <w:color w:val="009900"/>
              </w:rPr>
            </w:pPr>
            <w:r w:rsidRPr="0052554E">
              <w:rPr>
                <w:b w:val="0"/>
                <w:i/>
                <w:color w:val="009900"/>
              </w:rPr>
              <w:t>Violence in relationships is caused by drugs and/or alcohol.</w:t>
            </w:r>
          </w:p>
          <w:p w:rsidR="00DB15AF" w:rsidRPr="0052554E" w:rsidRDefault="00DB15AF" w:rsidP="00DB15AF">
            <w:pPr>
              <w:pStyle w:val="List"/>
              <w:numPr>
                <w:ilvl w:val="0"/>
                <w:numId w:val="49"/>
              </w:numPr>
              <w:spacing w:afterLines="0" w:after="80"/>
              <w:ind w:left="360"/>
              <w:jc w:val="both"/>
              <w:rPr>
                <w:b w:val="0"/>
                <w:i/>
                <w:color w:val="009900"/>
              </w:rPr>
            </w:pPr>
            <w:r w:rsidRPr="0052554E">
              <w:rPr>
                <w:b w:val="0"/>
                <w:i/>
                <w:color w:val="009900"/>
              </w:rPr>
              <w:t>Females invite sexual assault by the way they dress and behave.</w:t>
            </w:r>
          </w:p>
          <w:p w:rsidR="00DB15AF" w:rsidRPr="00DB15AF" w:rsidRDefault="00DB15AF" w:rsidP="00DB15AF">
            <w:pPr>
              <w:pStyle w:val="ListParagraph"/>
              <w:numPr>
                <w:ilvl w:val="0"/>
                <w:numId w:val="49"/>
              </w:numPr>
              <w:ind w:left="360"/>
              <w:jc w:val="both"/>
              <w:rPr>
                <w:b/>
                <w:lang w:val="en-US"/>
              </w:rPr>
            </w:pPr>
            <w:r w:rsidRPr="0052554E">
              <w:rPr>
                <w:i/>
                <w:color w:val="009900"/>
              </w:rPr>
              <w:t xml:space="preserve">My partner is only jealous because they love me. </w:t>
            </w:r>
          </w:p>
        </w:tc>
      </w:tr>
    </w:tbl>
    <w:p w:rsidR="008D5EA0" w:rsidRDefault="00DB15AF" w:rsidP="00B528B2">
      <w:r w:rsidRPr="00DB15AF">
        <w:lastRenderedPageBreak/>
        <w:t>After discussing each statement, share the following information. After hearing this information, let students change their places on the continuum if they wish.</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08"/>
      </w:tblGrid>
      <w:tr w:rsidR="008D5EA0" w:rsidTr="0052554E">
        <w:tc>
          <w:tcPr>
            <w:tcW w:w="8908" w:type="dxa"/>
            <w:shd w:val="clear" w:color="auto" w:fill="FFF2CC" w:themeFill="accent4" w:themeFillTint="33"/>
          </w:tcPr>
          <w:p w:rsidR="008D5EA0" w:rsidRPr="007F58EC" w:rsidRDefault="008D5EA0" w:rsidP="008D5EA0">
            <w:pPr>
              <w:numPr>
                <w:ilvl w:val="0"/>
                <w:numId w:val="12"/>
              </w:numPr>
              <w:spacing w:afterLines="60" w:after="144" w:line="240" w:lineRule="auto"/>
              <w:jc w:val="both"/>
              <w:rPr>
                <w:b/>
                <w:sz w:val="20"/>
                <w:szCs w:val="20"/>
              </w:rPr>
            </w:pPr>
            <w:r w:rsidRPr="007F58EC">
              <w:rPr>
                <w:b/>
                <w:sz w:val="20"/>
                <w:szCs w:val="20"/>
              </w:rPr>
              <w:t>A person in an abusive relationship is stupid if they don't just leave.</w:t>
            </w:r>
          </w:p>
          <w:p w:rsidR="008D5EA0" w:rsidRPr="00BE3C59" w:rsidRDefault="008D5EA0" w:rsidP="008D5EA0">
            <w:pPr>
              <w:tabs>
                <w:tab w:val="left" w:pos="398"/>
                <w:tab w:val="left" w:pos="1080"/>
                <w:tab w:val="left" w:pos="2760"/>
                <w:tab w:val="left" w:pos="3600"/>
                <w:tab w:val="left" w:pos="7200"/>
                <w:tab w:val="left" w:pos="7560"/>
              </w:tabs>
              <w:spacing w:after="0" w:line="240" w:lineRule="auto"/>
              <w:ind w:left="360"/>
              <w:jc w:val="both"/>
              <w:rPr>
                <w:sz w:val="20"/>
                <w:szCs w:val="20"/>
              </w:rPr>
            </w:pPr>
            <w:r w:rsidRPr="00BE3C59">
              <w:rPr>
                <w:sz w:val="20"/>
                <w:szCs w:val="20"/>
              </w:rPr>
              <w:t>There are many reasons people stay in abusive relationships. These include:</w:t>
            </w:r>
          </w:p>
          <w:p w:rsidR="008D5EA0" w:rsidRPr="007F58EC" w:rsidRDefault="008D5EA0" w:rsidP="008D5EA0">
            <w:pPr>
              <w:numPr>
                <w:ilvl w:val="0"/>
                <w:numId w:val="13"/>
              </w:numPr>
              <w:spacing w:after="0" w:line="280" w:lineRule="atLeast"/>
              <w:jc w:val="both"/>
              <w:rPr>
                <w:sz w:val="20"/>
                <w:szCs w:val="20"/>
                <w:lang w:bidi="en-US"/>
              </w:rPr>
            </w:pPr>
            <w:r w:rsidRPr="007F58EC">
              <w:rPr>
                <w:sz w:val="20"/>
                <w:szCs w:val="20"/>
                <w:lang w:bidi="en-US"/>
              </w:rPr>
              <w:t>fear that the violence will escalate</w:t>
            </w:r>
          </w:p>
          <w:p w:rsidR="008D5EA0" w:rsidRPr="007F58EC" w:rsidRDefault="008D5EA0" w:rsidP="008D5EA0">
            <w:pPr>
              <w:numPr>
                <w:ilvl w:val="0"/>
                <w:numId w:val="13"/>
              </w:numPr>
              <w:spacing w:after="0" w:line="280" w:lineRule="atLeast"/>
              <w:jc w:val="both"/>
              <w:rPr>
                <w:sz w:val="20"/>
                <w:szCs w:val="20"/>
                <w:lang w:bidi="en-US"/>
              </w:rPr>
            </w:pPr>
            <w:r w:rsidRPr="007F58EC">
              <w:rPr>
                <w:sz w:val="20"/>
                <w:szCs w:val="20"/>
                <w:lang w:bidi="en-US"/>
              </w:rPr>
              <w:t>financial dependence</w:t>
            </w:r>
          </w:p>
          <w:p w:rsidR="008D5EA0" w:rsidRPr="007F58EC" w:rsidRDefault="008D5EA0" w:rsidP="008D5EA0">
            <w:pPr>
              <w:numPr>
                <w:ilvl w:val="0"/>
                <w:numId w:val="13"/>
              </w:numPr>
              <w:spacing w:after="0" w:line="280" w:lineRule="atLeast"/>
              <w:jc w:val="both"/>
              <w:rPr>
                <w:sz w:val="20"/>
                <w:szCs w:val="20"/>
                <w:lang w:bidi="en-US"/>
              </w:rPr>
            </w:pPr>
            <w:r w:rsidRPr="007F58EC">
              <w:rPr>
                <w:sz w:val="20"/>
                <w:szCs w:val="20"/>
                <w:lang w:bidi="en-US"/>
              </w:rPr>
              <w:t>belief that they can fix the relationship</w:t>
            </w:r>
          </w:p>
          <w:p w:rsidR="008D5EA0" w:rsidRPr="007F58EC" w:rsidRDefault="008D5EA0" w:rsidP="008D5EA0">
            <w:pPr>
              <w:numPr>
                <w:ilvl w:val="0"/>
                <w:numId w:val="13"/>
              </w:numPr>
              <w:spacing w:after="0" w:line="280" w:lineRule="atLeast"/>
              <w:jc w:val="both"/>
              <w:rPr>
                <w:sz w:val="20"/>
                <w:szCs w:val="20"/>
                <w:lang w:bidi="en-US"/>
              </w:rPr>
            </w:pPr>
            <w:r w:rsidRPr="007F58EC">
              <w:rPr>
                <w:sz w:val="20"/>
                <w:szCs w:val="20"/>
                <w:lang w:bidi="en-US"/>
              </w:rPr>
              <w:t>concern for their children</w:t>
            </w:r>
          </w:p>
          <w:p w:rsidR="008D5EA0" w:rsidRPr="007F58EC" w:rsidRDefault="008D5EA0" w:rsidP="008D5EA0">
            <w:pPr>
              <w:numPr>
                <w:ilvl w:val="0"/>
                <w:numId w:val="13"/>
              </w:numPr>
              <w:spacing w:after="0" w:line="280" w:lineRule="atLeast"/>
              <w:jc w:val="both"/>
              <w:rPr>
                <w:sz w:val="20"/>
                <w:szCs w:val="20"/>
                <w:lang w:bidi="en-US"/>
              </w:rPr>
            </w:pPr>
            <w:r w:rsidRPr="007F58EC">
              <w:rPr>
                <w:sz w:val="20"/>
                <w:szCs w:val="20"/>
                <w:lang w:bidi="en-US"/>
              </w:rPr>
              <w:t>love for their partner – but they hope the violence will stop</w:t>
            </w:r>
          </w:p>
          <w:p w:rsidR="008D5EA0" w:rsidRPr="007F58EC" w:rsidRDefault="008D5EA0" w:rsidP="008D5EA0">
            <w:pPr>
              <w:numPr>
                <w:ilvl w:val="0"/>
                <w:numId w:val="13"/>
              </w:numPr>
              <w:spacing w:after="0" w:line="280" w:lineRule="atLeast"/>
              <w:jc w:val="both"/>
              <w:rPr>
                <w:sz w:val="20"/>
                <w:szCs w:val="20"/>
                <w:lang w:bidi="en-US"/>
              </w:rPr>
            </w:pPr>
            <w:r w:rsidRPr="007F58EC">
              <w:rPr>
                <w:sz w:val="20"/>
                <w:szCs w:val="20"/>
                <w:lang w:bidi="en-US"/>
              </w:rPr>
              <w:t>doubt of their own ability to be independent</w:t>
            </w:r>
          </w:p>
          <w:p w:rsidR="008D5EA0" w:rsidRPr="007F58EC" w:rsidRDefault="008D5EA0" w:rsidP="008D5EA0">
            <w:pPr>
              <w:numPr>
                <w:ilvl w:val="0"/>
                <w:numId w:val="13"/>
              </w:numPr>
              <w:spacing w:after="0" w:line="280" w:lineRule="atLeast"/>
              <w:jc w:val="both"/>
              <w:rPr>
                <w:sz w:val="20"/>
                <w:szCs w:val="20"/>
                <w:lang w:bidi="en-US"/>
              </w:rPr>
            </w:pPr>
            <w:r w:rsidRPr="007F58EC">
              <w:rPr>
                <w:sz w:val="20"/>
                <w:szCs w:val="20"/>
                <w:lang w:bidi="en-US"/>
              </w:rPr>
              <w:t>isolation</w:t>
            </w:r>
          </w:p>
          <w:p w:rsidR="008D5EA0" w:rsidRPr="007F58EC" w:rsidRDefault="008D5EA0" w:rsidP="008D5EA0">
            <w:pPr>
              <w:numPr>
                <w:ilvl w:val="0"/>
                <w:numId w:val="13"/>
              </w:numPr>
              <w:spacing w:after="0" w:line="280" w:lineRule="atLeast"/>
              <w:jc w:val="both"/>
              <w:rPr>
                <w:sz w:val="20"/>
                <w:szCs w:val="20"/>
                <w:lang w:bidi="en-US"/>
              </w:rPr>
            </w:pPr>
            <w:r w:rsidRPr="007F58EC">
              <w:rPr>
                <w:sz w:val="20"/>
                <w:szCs w:val="20"/>
                <w:lang w:bidi="en-US"/>
              </w:rPr>
              <w:t>not realising that they are in an abusive relationship</w:t>
            </w:r>
          </w:p>
          <w:p w:rsidR="008D5EA0" w:rsidRPr="007F58EC" w:rsidRDefault="008D5EA0" w:rsidP="008D5EA0">
            <w:pPr>
              <w:numPr>
                <w:ilvl w:val="0"/>
                <w:numId w:val="13"/>
              </w:numPr>
              <w:spacing w:after="0" w:line="280" w:lineRule="atLeast"/>
              <w:jc w:val="both"/>
              <w:rPr>
                <w:sz w:val="20"/>
                <w:szCs w:val="20"/>
                <w:lang w:bidi="en-US"/>
              </w:rPr>
            </w:pPr>
            <w:proofErr w:type="gramStart"/>
            <w:r w:rsidRPr="007F58EC">
              <w:rPr>
                <w:sz w:val="20"/>
                <w:szCs w:val="20"/>
                <w:lang w:bidi="en-US"/>
              </w:rPr>
              <w:t>religious</w:t>
            </w:r>
            <w:proofErr w:type="gramEnd"/>
            <w:r w:rsidRPr="007F58EC">
              <w:rPr>
                <w:sz w:val="20"/>
                <w:szCs w:val="20"/>
                <w:lang w:bidi="en-US"/>
              </w:rPr>
              <w:t xml:space="preserve"> or moral values.</w:t>
            </w:r>
          </w:p>
          <w:p w:rsidR="008D5EA0" w:rsidRDefault="008D5EA0" w:rsidP="008D5EA0">
            <w:pPr>
              <w:spacing w:after="0"/>
              <w:ind w:left="357"/>
              <w:jc w:val="both"/>
              <w:rPr>
                <w:sz w:val="20"/>
                <w:szCs w:val="20"/>
              </w:rPr>
            </w:pPr>
          </w:p>
          <w:p w:rsidR="008D5EA0" w:rsidRDefault="008D5EA0" w:rsidP="008D5EA0">
            <w:pPr>
              <w:ind w:left="360"/>
              <w:jc w:val="both"/>
            </w:pPr>
            <w:r>
              <w:rPr>
                <w:sz w:val="20"/>
                <w:szCs w:val="20"/>
              </w:rPr>
              <w:t>A</w:t>
            </w:r>
            <w:r w:rsidRPr="007F58EC">
              <w:rPr>
                <w:sz w:val="20"/>
                <w:szCs w:val="20"/>
              </w:rPr>
              <w:t xml:space="preserve">n abusive </w:t>
            </w:r>
            <w:r>
              <w:rPr>
                <w:sz w:val="20"/>
                <w:szCs w:val="20"/>
              </w:rPr>
              <w:t xml:space="preserve">friend or </w:t>
            </w:r>
            <w:r w:rsidRPr="007F58EC">
              <w:rPr>
                <w:sz w:val="20"/>
                <w:szCs w:val="20"/>
              </w:rPr>
              <w:t>partner intentionally uses lots of different negative behaviours that we have already discussed to keep the</w:t>
            </w:r>
            <w:r>
              <w:rPr>
                <w:sz w:val="20"/>
                <w:szCs w:val="20"/>
              </w:rPr>
              <w:t>m</w:t>
            </w:r>
            <w:r w:rsidRPr="007F58EC">
              <w:rPr>
                <w:sz w:val="20"/>
                <w:szCs w:val="20"/>
              </w:rPr>
              <w:t xml:space="preserve"> under control. For example, threats of self</w:t>
            </w:r>
            <w:r>
              <w:rPr>
                <w:sz w:val="20"/>
                <w:szCs w:val="20"/>
              </w:rPr>
              <w:t>-</w:t>
            </w:r>
            <w:r w:rsidRPr="007F58EC">
              <w:rPr>
                <w:sz w:val="20"/>
                <w:szCs w:val="20"/>
              </w:rPr>
              <w:t xml:space="preserve">harm or suicide, possessiveness, or ongoing promises to change. These tactics can make it really hard to leave abusive relationships, </w:t>
            </w:r>
            <w:r w:rsidRPr="007F58EC">
              <w:rPr>
                <w:b/>
                <w:sz w:val="20"/>
                <w:szCs w:val="20"/>
              </w:rPr>
              <w:t>without help</w:t>
            </w:r>
            <w:r w:rsidRPr="007F58EC">
              <w:rPr>
                <w:sz w:val="20"/>
                <w:szCs w:val="20"/>
              </w:rPr>
              <w:t>.</w:t>
            </w:r>
          </w:p>
        </w:tc>
      </w:tr>
      <w:tr w:rsidR="008D5EA0" w:rsidTr="0052554E">
        <w:tc>
          <w:tcPr>
            <w:tcW w:w="8908" w:type="dxa"/>
            <w:shd w:val="clear" w:color="auto" w:fill="E2EFD9" w:themeFill="accent6" w:themeFillTint="33"/>
          </w:tcPr>
          <w:p w:rsidR="008D5EA0" w:rsidRPr="007F58EC" w:rsidRDefault="008D5EA0" w:rsidP="008D5EA0">
            <w:pPr>
              <w:numPr>
                <w:ilvl w:val="0"/>
                <w:numId w:val="12"/>
              </w:numPr>
              <w:spacing w:after="0" w:line="240" w:lineRule="auto"/>
              <w:jc w:val="both"/>
              <w:rPr>
                <w:b/>
                <w:sz w:val="20"/>
                <w:szCs w:val="20"/>
              </w:rPr>
            </w:pPr>
            <w:r w:rsidRPr="007F58EC">
              <w:rPr>
                <w:b/>
                <w:sz w:val="20"/>
                <w:szCs w:val="20"/>
              </w:rPr>
              <w:t xml:space="preserve">People who provoke their </w:t>
            </w:r>
            <w:r>
              <w:rPr>
                <w:b/>
                <w:sz w:val="20"/>
                <w:szCs w:val="20"/>
              </w:rPr>
              <w:t>partner</w:t>
            </w:r>
            <w:r w:rsidRPr="007F58EC">
              <w:rPr>
                <w:b/>
                <w:sz w:val="20"/>
                <w:szCs w:val="20"/>
              </w:rPr>
              <w:t xml:space="preserve"> into anger deserve to be beaten.</w:t>
            </w:r>
          </w:p>
          <w:p w:rsidR="008D5EA0" w:rsidRDefault="008D5EA0" w:rsidP="008D5EA0">
            <w:pPr>
              <w:ind w:left="360"/>
              <w:jc w:val="both"/>
            </w:pPr>
            <w:r w:rsidRPr="007F58EC">
              <w:rPr>
                <w:sz w:val="20"/>
                <w:szCs w:val="20"/>
              </w:rPr>
              <w:t>Anger is a normal emotion, and everyone has feelings of anger. It's what you do to express that anger that can become the issue. There are many healthy ways of dealing with anger (e.g. walking, talking with a friend). Using an angry feeling to hurt another person, or as a power and control behavio</w:t>
            </w:r>
            <w:r>
              <w:rPr>
                <w:sz w:val="20"/>
                <w:szCs w:val="20"/>
              </w:rPr>
              <w:t>u</w:t>
            </w:r>
            <w:r w:rsidRPr="007F58EC">
              <w:rPr>
                <w:sz w:val="20"/>
                <w:szCs w:val="20"/>
              </w:rPr>
              <w:t xml:space="preserve">r, is </w:t>
            </w:r>
            <w:r w:rsidRPr="007F58EC">
              <w:rPr>
                <w:b/>
                <w:sz w:val="20"/>
                <w:szCs w:val="20"/>
              </w:rPr>
              <w:t>never</w:t>
            </w:r>
            <w:r w:rsidRPr="007F58EC">
              <w:rPr>
                <w:sz w:val="20"/>
                <w:szCs w:val="20"/>
              </w:rPr>
              <w:t xml:space="preserve"> OK.</w:t>
            </w:r>
          </w:p>
        </w:tc>
      </w:tr>
      <w:tr w:rsidR="008D5EA0" w:rsidTr="0052554E">
        <w:tc>
          <w:tcPr>
            <w:tcW w:w="8908" w:type="dxa"/>
            <w:shd w:val="clear" w:color="auto" w:fill="FFF2CC" w:themeFill="accent4" w:themeFillTint="33"/>
          </w:tcPr>
          <w:p w:rsidR="008D5EA0" w:rsidRPr="007F58EC" w:rsidRDefault="008D5EA0" w:rsidP="008D5EA0">
            <w:pPr>
              <w:numPr>
                <w:ilvl w:val="0"/>
                <w:numId w:val="12"/>
              </w:numPr>
              <w:spacing w:after="0" w:line="240" w:lineRule="auto"/>
              <w:jc w:val="both"/>
              <w:rPr>
                <w:b/>
                <w:sz w:val="20"/>
                <w:szCs w:val="20"/>
              </w:rPr>
            </w:pPr>
            <w:r w:rsidRPr="007F58EC">
              <w:rPr>
                <w:b/>
                <w:sz w:val="20"/>
                <w:szCs w:val="20"/>
              </w:rPr>
              <w:t>Violence in relationships is caused by drugs and/or alcohol.</w:t>
            </w:r>
          </w:p>
          <w:p w:rsidR="008D5EA0" w:rsidRDefault="008D5EA0" w:rsidP="008D5EA0">
            <w:pPr>
              <w:ind w:left="360"/>
              <w:jc w:val="both"/>
            </w:pPr>
            <w:r w:rsidRPr="007F58EC">
              <w:rPr>
                <w:sz w:val="20"/>
                <w:szCs w:val="20"/>
              </w:rPr>
              <w:t xml:space="preserve">Almost equal numbers of sober and drunken people are violent. Many drunken people do not abuse their </w:t>
            </w:r>
            <w:r>
              <w:rPr>
                <w:sz w:val="20"/>
                <w:szCs w:val="20"/>
              </w:rPr>
              <w:t xml:space="preserve">friends or </w:t>
            </w:r>
            <w:r w:rsidRPr="007F58EC">
              <w:rPr>
                <w:sz w:val="20"/>
                <w:szCs w:val="20"/>
              </w:rPr>
              <w:t>partners.</w:t>
            </w:r>
            <w:r>
              <w:rPr>
                <w:sz w:val="20"/>
                <w:szCs w:val="20"/>
              </w:rPr>
              <w:t xml:space="preserve"> </w:t>
            </w:r>
            <w:r w:rsidRPr="007F58EC">
              <w:rPr>
                <w:sz w:val="20"/>
                <w:szCs w:val="20"/>
              </w:rPr>
              <w:t>Alcohol and other addictive substances are used as excuses, but they don’t cause violence. However, the severity of the assault may increase if the abusive person has used such substances.</w:t>
            </w:r>
          </w:p>
        </w:tc>
      </w:tr>
      <w:tr w:rsidR="008D5EA0" w:rsidTr="0052554E">
        <w:tc>
          <w:tcPr>
            <w:tcW w:w="8908" w:type="dxa"/>
            <w:shd w:val="clear" w:color="auto" w:fill="E2EFD9" w:themeFill="accent6" w:themeFillTint="33"/>
          </w:tcPr>
          <w:p w:rsidR="008D5EA0" w:rsidRPr="007F58EC" w:rsidRDefault="008D5EA0" w:rsidP="008D5EA0">
            <w:pPr>
              <w:numPr>
                <w:ilvl w:val="0"/>
                <w:numId w:val="12"/>
              </w:numPr>
              <w:spacing w:after="0" w:line="240" w:lineRule="auto"/>
              <w:jc w:val="both"/>
              <w:rPr>
                <w:b/>
                <w:sz w:val="20"/>
                <w:szCs w:val="20"/>
              </w:rPr>
            </w:pPr>
            <w:r w:rsidRPr="007F58EC">
              <w:rPr>
                <w:b/>
                <w:sz w:val="20"/>
                <w:szCs w:val="20"/>
              </w:rPr>
              <w:t xml:space="preserve">Females invite sexual assault by the way they dress and behave.  </w:t>
            </w:r>
          </w:p>
          <w:p w:rsidR="008D5EA0" w:rsidRDefault="008D5EA0" w:rsidP="008D5EA0">
            <w:pPr>
              <w:ind w:left="360"/>
              <w:jc w:val="both"/>
            </w:pPr>
            <w:r w:rsidRPr="007F58EC">
              <w:rPr>
                <w:sz w:val="20"/>
                <w:szCs w:val="20"/>
              </w:rPr>
              <w:t>Females (like all people) may dress so as to attract someone for sex or to feel good about themselves. It does not mean they are asking to be assaulted. You don’t know whether they are looking for sex unless you ask them. If they do want to have sex they want to choose who with and when.</w:t>
            </w:r>
            <w:r>
              <w:rPr>
                <w:sz w:val="20"/>
                <w:szCs w:val="20"/>
              </w:rPr>
              <w:t xml:space="preserve"> </w:t>
            </w:r>
            <w:r w:rsidRPr="007F58EC">
              <w:rPr>
                <w:sz w:val="20"/>
                <w:szCs w:val="20"/>
              </w:rPr>
              <w:t>The abuser is responsible for sexual assault, not the recipient.</w:t>
            </w:r>
          </w:p>
        </w:tc>
      </w:tr>
      <w:tr w:rsidR="008D5EA0" w:rsidTr="0052554E">
        <w:tc>
          <w:tcPr>
            <w:tcW w:w="8908" w:type="dxa"/>
            <w:shd w:val="clear" w:color="auto" w:fill="FFF2CC" w:themeFill="accent4" w:themeFillTint="33"/>
          </w:tcPr>
          <w:p w:rsidR="008D5EA0" w:rsidRPr="007F58EC" w:rsidRDefault="008D5EA0" w:rsidP="008D5EA0">
            <w:pPr>
              <w:numPr>
                <w:ilvl w:val="0"/>
                <w:numId w:val="12"/>
              </w:numPr>
              <w:spacing w:after="0" w:line="240" w:lineRule="auto"/>
              <w:jc w:val="both"/>
              <w:rPr>
                <w:b/>
                <w:sz w:val="20"/>
                <w:szCs w:val="20"/>
              </w:rPr>
            </w:pPr>
            <w:r w:rsidRPr="007F58EC">
              <w:rPr>
                <w:b/>
                <w:sz w:val="20"/>
                <w:szCs w:val="20"/>
              </w:rPr>
              <w:t xml:space="preserve">My </w:t>
            </w:r>
            <w:r>
              <w:rPr>
                <w:b/>
                <w:sz w:val="20"/>
                <w:szCs w:val="20"/>
              </w:rPr>
              <w:t>partner</w:t>
            </w:r>
            <w:r w:rsidRPr="007F58EC">
              <w:rPr>
                <w:b/>
                <w:sz w:val="20"/>
                <w:szCs w:val="20"/>
              </w:rPr>
              <w:t xml:space="preserve"> is only jealous because they love me.</w:t>
            </w:r>
          </w:p>
          <w:p w:rsidR="008D5EA0" w:rsidRPr="007F58EC" w:rsidRDefault="008D5EA0" w:rsidP="008D5EA0">
            <w:pPr>
              <w:ind w:left="360"/>
              <w:jc w:val="both"/>
              <w:rPr>
                <w:sz w:val="20"/>
                <w:szCs w:val="20"/>
              </w:rPr>
            </w:pPr>
            <w:r w:rsidRPr="007F58EC">
              <w:rPr>
                <w:sz w:val="20"/>
                <w:szCs w:val="20"/>
              </w:rPr>
              <w:t>Being jealous of someone, and acting on that jealousy, is a form of control. Fighting over someone is about control. Remember, we don’t own anyone. Jealousy is not an indication of someone's love for another person.</w:t>
            </w:r>
          </w:p>
        </w:tc>
      </w:tr>
    </w:tbl>
    <w:p w:rsidR="008D5EA0" w:rsidRDefault="006F57B8" w:rsidP="00B528B2">
      <w:pPr>
        <w:rPr>
          <w:i/>
          <w:shd w:val="clear" w:color="auto" w:fill="F2F2F2" w:themeFill="background1" w:themeFillShade="F2"/>
        </w:rPr>
      </w:pPr>
      <w:r>
        <w:pict>
          <v:rect id="_x0000_i1053" style="width:0;height:1.5pt" o:hralign="center" o:hrstd="t" o:hr="t" fillcolor="#a0a0a0" stroked="f"/>
        </w:pict>
      </w:r>
    </w:p>
    <w:p w:rsidR="00D030BE" w:rsidRDefault="00D030BE" w:rsidP="00D030BE">
      <w:pPr>
        <w:shd w:val="clear" w:color="auto" w:fill="FFFFFF" w:themeFill="background1"/>
        <w:rPr>
          <w:b/>
        </w:rPr>
      </w:pPr>
    </w:p>
    <w:p w:rsidR="006D7DAA" w:rsidRDefault="006D7DAA" w:rsidP="00D030BE">
      <w:pPr>
        <w:shd w:val="clear" w:color="auto" w:fill="FFFFFF" w:themeFill="background1"/>
        <w:rPr>
          <w:b/>
        </w:rPr>
      </w:pPr>
    </w:p>
    <w:p w:rsidR="008D5EA0" w:rsidRDefault="008D5EA0" w:rsidP="008D5EA0">
      <w:pPr>
        <w:shd w:val="clear" w:color="auto" w:fill="FFD966"/>
        <w:rPr>
          <w:b/>
        </w:rPr>
      </w:pPr>
      <w:r>
        <w:rPr>
          <w:b/>
        </w:rPr>
        <w:t>Time management of Focus area 2</w:t>
      </w:r>
    </w:p>
    <w:p w:rsidR="008D5EA0" w:rsidRDefault="008D5EA0" w:rsidP="008D5EA0">
      <w:pPr>
        <w:shd w:val="clear" w:color="auto" w:fill="FFD966"/>
      </w:pPr>
      <w:r>
        <w:t xml:space="preserve">Expected start time: _______________              Actual start time: ________________ </w:t>
      </w:r>
    </w:p>
    <w:p w:rsidR="008D5EA0" w:rsidRDefault="008D5EA0" w:rsidP="008D5EA0">
      <w:pPr>
        <w:shd w:val="clear" w:color="auto" w:fill="FFD966"/>
      </w:pPr>
      <w:r>
        <w:t xml:space="preserve">Expected finish time: ______________               Actual finish time: _______________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Consent – only “yes” means “yes”</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What is consent?</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B528B2">
            <w:pPr>
              <w:jc w:val="center"/>
              <w:rPr>
                <w:rFonts w:cs="Arial"/>
                <w:sz w:val="96"/>
                <w:szCs w:val="96"/>
              </w:rPr>
            </w:pPr>
            <w:r w:rsidRPr="008E73EE">
              <w:rPr>
                <w:rFonts w:cs="Arial"/>
                <w:color w:val="FFFFFF" w:themeColor="background1"/>
                <w:sz w:val="96"/>
                <w:szCs w:val="96"/>
              </w:rPr>
              <w:t>3.1</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2640FE" w:rsidRDefault="008D5EA0" w:rsidP="008D5EA0">
            <w:pPr>
              <w:numPr>
                <w:ilvl w:val="0"/>
                <w:numId w:val="2"/>
              </w:numPr>
              <w:rPr>
                <w:rFonts w:cs="Arial"/>
              </w:rPr>
            </w:pPr>
            <w:r w:rsidRPr="00B528B2">
              <w:rPr>
                <w:rFonts w:cs="Arial"/>
              </w:rPr>
              <w:t xml:space="preserve">Students will </w:t>
            </w:r>
            <w:bookmarkStart w:id="4" w:name="_Toc441568807"/>
            <w:r w:rsidRPr="00980577">
              <w:t>define consent, recognise when they have consent, and identify the risks and consequences of non-consensual sex.</w:t>
            </w:r>
            <w:bookmarkEnd w:id="4"/>
          </w:p>
        </w:tc>
        <w:tc>
          <w:tcPr>
            <w:tcW w:w="3209" w:type="dxa"/>
            <w:gridSpan w:val="2"/>
            <w:vMerge w:val="restart"/>
            <w:shd w:val="clear" w:color="auto" w:fill="D9D9D9" w:themeFill="background1" w:themeFillShade="D9"/>
          </w:tcPr>
          <w:p w:rsidR="008D5EA0" w:rsidRDefault="008D5EA0">
            <w:pPr>
              <w:rPr>
                <w:rFonts w:cs="Arial"/>
                <w:b/>
              </w:rPr>
            </w:pPr>
            <w:r w:rsidRPr="002640FE">
              <w:rPr>
                <w:rFonts w:cs="Arial"/>
                <w:b/>
              </w:rPr>
              <w:t>Facilitator:</w:t>
            </w:r>
          </w:p>
          <w:p w:rsidR="00AC5F3B" w:rsidRPr="0052554E" w:rsidRDefault="00AC5F3B">
            <w:pPr>
              <w:rPr>
                <w:rFonts w:cs="Arial"/>
                <w:i/>
                <w:color w:val="009900"/>
              </w:rPr>
            </w:pPr>
            <w:r w:rsidRPr="0052554E">
              <w:rPr>
                <w:rFonts w:cs="Arial"/>
                <w:i/>
                <w:color w:val="009900"/>
              </w:rPr>
              <w:t>(ideally led by Police or NGO)</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B528B2" w:rsidRDefault="008D5EA0" w:rsidP="00B02436">
            <w:pPr>
              <w:pStyle w:val="BodyText"/>
              <w:rPr>
                <w:rFonts w:cs="Arial"/>
              </w:rPr>
            </w:pP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615A33" w:rsidTr="00D023FA">
        <w:tc>
          <w:tcPr>
            <w:tcW w:w="1555" w:type="dxa"/>
          </w:tcPr>
          <w:p w:rsidR="008D5EA0" w:rsidRDefault="00615A33" w:rsidP="00B528B2">
            <w:r>
              <w:rPr>
                <w:noProof/>
              </w:rPr>
              <w:drawing>
                <wp:inline distT="0" distB="0" distL="0" distR="0" wp14:anchorId="47A110FB">
                  <wp:extent cx="762000" cy="5715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7195" cy="597923"/>
                          </a:xfrm>
                          <a:prstGeom prst="rect">
                            <a:avLst/>
                          </a:prstGeom>
                          <a:noFill/>
                        </pic:spPr>
                      </pic:pic>
                    </a:graphicData>
                  </a:graphic>
                </wp:inline>
              </w:drawing>
            </w:r>
          </w:p>
        </w:tc>
        <w:tc>
          <w:tcPr>
            <w:tcW w:w="7461" w:type="dxa"/>
          </w:tcPr>
          <w:p w:rsidR="008D5EA0" w:rsidRPr="008E73EE" w:rsidRDefault="008D5EA0" w:rsidP="008D5EA0">
            <w:pPr>
              <w:jc w:val="both"/>
            </w:pPr>
            <w:r w:rsidRPr="00911DA6">
              <w:rPr>
                <w:b/>
                <w:noProof/>
              </w:rPr>
              <w:t xml:space="preserve">Show </w:t>
            </w:r>
            <w:r w:rsidRPr="008E73EE">
              <w:rPr>
                <w:noProof/>
              </w:rPr>
              <w:t>slide</w:t>
            </w:r>
            <w:r>
              <w:rPr>
                <w:noProof/>
              </w:rPr>
              <w:t xml:space="preserve"> ‘</w:t>
            </w:r>
            <w:r w:rsidRPr="008E73EE">
              <w:t xml:space="preserve">Focus area 3 – </w:t>
            </w:r>
            <w:r>
              <w:t>o</w:t>
            </w:r>
            <w:r w:rsidRPr="008E73EE">
              <w:t xml:space="preserve">nly </w:t>
            </w:r>
            <w:r>
              <w:t>“</w:t>
            </w:r>
            <w:r w:rsidRPr="008E73EE">
              <w:t>yes</w:t>
            </w:r>
            <w:r>
              <w:t>”</w:t>
            </w:r>
            <w:r w:rsidRPr="008E73EE">
              <w:t xml:space="preserve"> means </w:t>
            </w:r>
            <w:r>
              <w:t>“</w:t>
            </w:r>
            <w:r w:rsidRPr="008E73EE">
              <w:t>yes</w:t>
            </w:r>
            <w:r>
              <w:t>”’ (slide 3.1A).</w:t>
            </w:r>
            <w:r w:rsidRPr="008E73EE">
              <w:t xml:space="preserve"> </w:t>
            </w:r>
          </w:p>
          <w:p w:rsidR="008D5EA0" w:rsidRDefault="008D5EA0" w:rsidP="008D5EA0">
            <w:pPr>
              <w:jc w:val="both"/>
              <w:rPr>
                <w:b/>
                <w:i/>
              </w:rPr>
            </w:pPr>
          </w:p>
          <w:p w:rsidR="008D5EA0" w:rsidRPr="00667347" w:rsidRDefault="008D5EA0" w:rsidP="008D5EA0">
            <w:pPr>
              <w:jc w:val="both"/>
              <w:rPr>
                <w:i/>
                <w:color w:val="FF0000"/>
              </w:rPr>
            </w:pPr>
            <w:r w:rsidRPr="005F3218">
              <w:rPr>
                <w:b/>
              </w:rPr>
              <w:t>Say:</w:t>
            </w:r>
            <w:r>
              <w:rPr>
                <w:b/>
                <w:i/>
              </w:rPr>
              <w:t xml:space="preserve"> </w:t>
            </w:r>
            <w:r w:rsidRPr="0052554E">
              <w:rPr>
                <w:i/>
                <w:color w:val="009900"/>
              </w:rPr>
              <w:t xml:space="preserve">In this focus area we will look at sex and consent. </w:t>
            </w:r>
          </w:p>
          <w:p w:rsidR="008D5EA0" w:rsidRDefault="008D5EA0" w:rsidP="008D5EA0">
            <w:pPr>
              <w:jc w:val="both"/>
              <w:rPr>
                <w:color w:val="FF0000"/>
              </w:rPr>
            </w:pPr>
          </w:p>
          <w:p w:rsidR="008D5EA0" w:rsidRDefault="008D5EA0" w:rsidP="008D5EA0">
            <w:pPr>
              <w:jc w:val="both"/>
            </w:pPr>
            <w:r w:rsidRPr="005628C0">
              <w:rPr>
                <w:b/>
                <w:color w:val="000000"/>
              </w:rPr>
              <w:t>Ask:</w:t>
            </w:r>
            <w:r>
              <w:rPr>
                <w:color w:val="FF0000"/>
              </w:rPr>
              <w:t xml:space="preserve"> </w:t>
            </w:r>
            <w:r w:rsidRPr="0052554E">
              <w:rPr>
                <w:i/>
                <w:color w:val="009900"/>
              </w:rPr>
              <w:t>What is sex?</w:t>
            </w:r>
            <w:r w:rsidRPr="0052554E">
              <w:rPr>
                <w:color w:val="009900"/>
              </w:rPr>
              <w:t xml:space="preserve"> </w:t>
            </w:r>
          </w:p>
          <w:p w:rsidR="008D5EA0" w:rsidRDefault="008D5EA0" w:rsidP="008D5EA0">
            <w:pPr>
              <w:jc w:val="both"/>
            </w:pPr>
          </w:p>
          <w:p w:rsidR="008D5EA0" w:rsidRDefault="008D5EA0" w:rsidP="008D5EA0">
            <w:pPr>
              <w:jc w:val="both"/>
            </w:pPr>
            <w:r w:rsidRPr="005F3218">
              <w:rPr>
                <w:b/>
              </w:rPr>
              <w:t xml:space="preserve">Facilitate </w:t>
            </w:r>
            <w:r>
              <w:t>answers to expand views of sex from sexual intercourse to a broader range of activity e.g. cuddling, kissing, oral sex, anal sex.</w:t>
            </w:r>
          </w:p>
          <w:p w:rsidR="008D5EA0" w:rsidRDefault="008D5EA0" w:rsidP="008D5EA0">
            <w:pPr>
              <w:jc w:val="both"/>
            </w:pPr>
          </w:p>
          <w:p w:rsidR="008D5EA0" w:rsidRDefault="008D5EA0" w:rsidP="008D5EA0">
            <w:pPr>
              <w:jc w:val="both"/>
            </w:pPr>
            <w:r w:rsidRPr="005F3218">
              <w:rPr>
                <w:i/>
              </w:rPr>
              <w:t xml:space="preserve">Important: Avoid heteronormative </w:t>
            </w:r>
            <w:r>
              <w:rPr>
                <w:i/>
              </w:rPr>
              <w:t xml:space="preserve">phrases (i.e. </w:t>
            </w:r>
            <w:r w:rsidRPr="00262C5D">
              <w:rPr>
                <w:i/>
              </w:rPr>
              <w:t>that heterosexuality is the only normal and natural expression of sexuality</w:t>
            </w:r>
            <w:r>
              <w:rPr>
                <w:i/>
              </w:rPr>
              <w:t xml:space="preserve">) </w:t>
            </w:r>
            <w:r w:rsidRPr="005F3218">
              <w:rPr>
                <w:i/>
              </w:rPr>
              <w:t>such as ‘normal</w:t>
            </w:r>
            <w:r>
              <w:rPr>
                <w:i/>
              </w:rPr>
              <w:t>’</w:t>
            </w:r>
            <w:r w:rsidRPr="005F3218">
              <w:rPr>
                <w:i/>
              </w:rPr>
              <w:t xml:space="preserve"> sex when referring to penis and vagina sex.</w:t>
            </w:r>
          </w:p>
        </w:tc>
      </w:tr>
    </w:tbl>
    <w:p w:rsidR="008D5EA0" w:rsidRDefault="006F57B8" w:rsidP="00B528B2">
      <w:r>
        <w:pict>
          <v:rect id="_x0000_i1054"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615A33" w:rsidTr="00D023FA">
        <w:tc>
          <w:tcPr>
            <w:tcW w:w="1555" w:type="dxa"/>
          </w:tcPr>
          <w:p w:rsidR="008D5EA0" w:rsidRDefault="00615A33" w:rsidP="00B528B2">
            <w:r>
              <w:rPr>
                <w:noProof/>
              </w:rPr>
              <w:drawing>
                <wp:inline distT="0" distB="0" distL="0" distR="0" wp14:anchorId="4CC8E1B7">
                  <wp:extent cx="799465" cy="599626"/>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913" cy="617212"/>
                          </a:xfrm>
                          <a:prstGeom prst="rect">
                            <a:avLst/>
                          </a:prstGeom>
                          <a:noFill/>
                        </pic:spPr>
                      </pic:pic>
                    </a:graphicData>
                  </a:graphic>
                </wp:inline>
              </w:drawing>
            </w:r>
          </w:p>
        </w:tc>
        <w:tc>
          <w:tcPr>
            <w:tcW w:w="7461" w:type="dxa"/>
          </w:tcPr>
          <w:p w:rsidR="008D5EA0" w:rsidRDefault="008D5EA0" w:rsidP="00B528B2">
            <w:r w:rsidRPr="00D023FA">
              <w:rPr>
                <w:b/>
              </w:rPr>
              <w:t>Show</w:t>
            </w:r>
            <w:r>
              <w:t xml:space="preserve"> slide ‘Consent – what is consent?’ (</w:t>
            </w:r>
            <w:proofErr w:type="gramStart"/>
            <w:r>
              <w:t>slide</w:t>
            </w:r>
            <w:proofErr w:type="gramEnd"/>
            <w:r>
              <w:t xml:space="preserve"> 3.1B).</w:t>
            </w:r>
          </w:p>
          <w:p w:rsidR="008D5EA0" w:rsidRDefault="008D5EA0" w:rsidP="00B528B2"/>
          <w:p w:rsidR="008D5EA0" w:rsidRDefault="008D5EA0" w:rsidP="008D5EA0">
            <w:pPr>
              <w:shd w:val="clear" w:color="auto" w:fill="FFFFFF"/>
            </w:pPr>
            <w:r>
              <w:rPr>
                <w:b/>
              </w:rPr>
              <w:t xml:space="preserve">Discuss </w:t>
            </w:r>
            <w:r w:rsidRPr="00667347">
              <w:t>what consent is.</w:t>
            </w:r>
          </w:p>
        </w:tc>
      </w:tr>
    </w:tbl>
    <w:p w:rsidR="008D5EA0" w:rsidRDefault="006F57B8" w:rsidP="004D3F5F">
      <w:r>
        <w:pict>
          <v:rect id="_x0000_i1055"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140"/>
        <w:gridCol w:w="7380"/>
      </w:tblGrid>
      <w:tr w:rsidR="00615A33" w:rsidTr="008D5EA0">
        <w:tc>
          <w:tcPr>
            <w:tcW w:w="1560" w:type="dxa"/>
            <w:gridSpan w:val="2"/>
          </w:tcPr>
          <w:p w:rsidR="008D5EA0" w:rsidRDefault="00615A33" w:rsidP="008D5EA0">
            <w:r>
              <w:rPr>
                <w:noProof/>
              </w:rPr>
              <w:drawing>
                <wp:inline distT="0" distB="0" distL="0" distR="0" wp14:anchorId="4362F552">
                  <wp:extent cx="800063" cy="60007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5994" cy="612024"/>
                          </a:xfrm>
                          <a:prstGeom prst="rect">
                            <a:avLst/>
                          </a:prstGeom>
                          <a:noFill/>
                        </pic:spPr>
                      </pic:pic>
                    </a:graphicData>
                  </a:graphic>
                </wp:inline>
              </w:drawing>
            </w:r>
          </w:p>
        </w:tc>
        <w:tc>
          <w:tcPr>
            <w:tcW w:w="7461" w:type="dxa"/>
          </w:tcPr>
          <w:p w:rsidR="00B02436" w:rsidRPr="007E26ED" w:rsidRDefault="007E26ED" w:rsidP="007E26ED">
            <w:pPr>
              <w:shd w:val="clear" w:color="auto" w:fill="DEEAF6" w:themeFill="accent1" w:themeFillTint="33"/>
              <w:jc w:val="both"/>
              <w:rPr>
                <w:color w:val="2E74B5" w:themeColor="accent1" w:themeShade="BF"/>
                <w:shd w:val="clear" w:color="auto" w:fill="DEEAF6" w:themeFill="accent1" w:themeFillTint="33"/>
              </w:rPr>
            </w:pPr>
            <w:r w:rsidRPr="0081575E">
              <w:rPr>
                <w:rFonts w:cs="Arial"/>
                <w:b/>
                <w:color w:val="2E74B5" w:themeColor="accent1" w:themeShade="BF"/>
              </w:rPr>
              <w:sym w:font="Wingdings 2" w:char="F0D9"/>
            </w:r>
            <w:r w:rsidRPr="0081575E">
              <w:rPr>
                <w:rFonts w:cs="Arial"/>
                <w:b/>
                <w:color w:val="2E74B5" w:themeColor="accent1" w:themeShade="BF"/>
              </w:rPr>
              <w:t xml:space="preserve"> </w:t>
            </w:r>
            <w:r>
              <w:rPr>
                <w:rFonts w:cs="Arial"/>
                <w:b/>
                <w:color w:val="2E74B5" w:themeColor="accent1" w:themeShade="BF"/>
              </w:rPr>
              <w:t>NOTE:</w:t>
            </w:r>
            <w:r w:rsidRPr="00831051">
              <w:rPr>
                <w:rFonts w:cs="Arial"/>
                <w:color w:val="2E74B5" w:themeColor="accent1" w:themeShade="BF"/>
              </w:rPr>
              <w:t xml:space="preserve"> </w:t>
            </w:r>
            <w:r>
              <w:rPr>
                <w:rFonts w:cs="Arial"/>
                <w:color w:val="2E74B5" w:themeColor="accent1" w:themeShade="BF"/>
              </w:rPr>
              <w:t xml:space="preserve"> </w:t>
            </w:r>
            <w:r w:rsidR="00B02436" w:rsidRPr="007E26ED">
              <w:rPr>
                <w:color w:val="2E74B5" w:themeColor="accent1" w:themeShade="BF"/>
                <w:shd w:val="clear" w:color="auto" w:fill="DEEAF6" w:themeFill="accent1" w:themeFillTint="33"/>
              </w:rPr>
              <w:t>There are three options for how to cover this activity.</w:t>
            </w:r>
          </w:p>
          <w:p w:rsidR="00B02436" w:rsidRDefault="00B02436" w:rsidP="00B02436">
            <w:pPr>
              <w:shd w:val="clear" w:color="auto" w:fill="FFFFFF" w:themeFill="background1"/>
              <w:jc w:val="both"/>
              <w:rPr>
                <w:b/>
                <w:i/>
              </w:rPr>
            </w:pPr>
          </w:p>
          <w:p w:rsidR="008D5EA0" w:rsidRDefault="008D5EA0" w:rsidP="0052554E">
            <w:pPr>
              <w:shd w:val="clear" w:color="auto" w:fill="FFE599" w:themeFill="accent4" w:themeFillTint="66"/>
              <w:jc w:val="both"/>
              <w:rPr>
                <w:b/>
                <w:i/>
              </w:rPr>
            </w:pPr>
            <w:r>
              <w:rPr>
                <w:b/>
                <w:i/>
              </w:rPr>
              <w:t>OPTION 1:</w:t>
            </w:r>
          </w:p>
          <w:p w:rsidR="008D5EA0" w:rsidRDefault="008D5EA0" w:rsidP="008D5EA0">
            <w:pPr>
              <w:jc w:val="both"/>
              <w:rPr>
                <w:b/>
                <w:i/>
              </w:rPr>
            </w:pPr>
          </w:p>
          <w:p w:rsidR="008D5EA0" w:rsidRPr="00667347" w:rsidRDefault="008D5EA0" w:rsidP="008D5EA0">
            <w:pPr>
              <w:jc w:val="both"/>
            </w:pPr>
            <w:r>
              <w:rPr>
                <w:b/>
                <w:i/>
              </w:rPr>
              <w:t xml:space="preserve">Show </w:t>
            </w:r>
            <w:r w:rsidRPr="00667347">
              <w:t>slide</w:t>
            </w:r>
            <w:r>
              <w:t xml:space="preserve"> </w:t>
            </w:r>
            <w:r w:rsidRPr="00667347">
              <w:t xml:space="preserve">‘Consent and </w:t>
            </w:r>
            <w:proofErr w:type="gramStart"/>
            <w:r w:rsidRPr="00667347">
              <w:t>tea‘</w:t>
            </w:r>
            <w:r>
              <w:t xml:space="preserve"> (</w:t>
            </w:r>
            <w:proofErr w:type="gramEnd"/>
            <w:r>
              <w:t>slide 3.1C).</w:t>
            </w:r>
          </w:p>
          <w:p w:rsidR="008D5EA0" w:rsidRDefault="008D5EA0" w:rsidP="008D5EA0">
            <w:pPr>
              <w:jc w:val="both"/>
            </w:pPr>
          </w:p>
          <w:p w:rsidR="008D5EA0" w:rsidRPr="00667347" w:rsidRDefault="008D5EA0" w:rsidP="008D5EA0">
            <w:pPr>
              <w:jc w:val="both"/>
              <w:rPr>
                <w:i/>
                <w:color w:val="FF0000"/>
              </w:rPr>
            </w:pPr>
            <w:r w:rsidRPr="005F3218">
              <w:rPr>
                <w:b/>
              </w:rPr>
              <w:t>Say:</w:t>
            </w:r>
            <w:r>
              <w:t xml:space="preserve"> </w:t>
            </w:r>
            <w:r w:rsidRPr="0052554E">
              <w:rPr>
                <w:i/>
                <w:color w:val="009900"/>
              </w:rPr>
              <w:t>Here’s a way of looking at consent.</w:t>
            </w:r>
          </w:p>
          <w:p w:rsidR="008D5EA0" w:rsidRDefault="008D5EA0" w:rsidP="008D5EA0">
            <w:pPr>
              <w:jc w:val="both"/>
              <w:rPr>
                <w:b/>
              </w:rPr>
            </w:pPr>
          </w:p>
          <w:p w:rsidR="008D5EA0" w:rsidRDefault="00B21470" w:rsidP="008D5EA0">
            <w:pPr>
              <w:jc w:val="both"/>
            </w:pPr>
            <w:r w:rsidRPr="00F00297">
              <w:rPr>
                <w:b/>
                <w:color w:val="FF0000"/>
              </w:rPr>
              <w:sym w:font="Wingdings 3" w:char="F084"/>
            </w:r>
            <w:r>
              <w:rPr>
                <w:b/>
                <w:color w:val="FF0000"/>
              </w:rPr>
              <w:t xml:space="preserve">  </w:t>
            </w:r>
            <w:r w:rsidR="008D5EA0" w:rsidRPr="005F3218">
              <w:rPr>
                <w:b/>
              </w:rPr>
              <w:t>Show</w:t>
            </w:r>
            <w:r w:rsidR="008D5EA0">
              <w:t xml:space="preserve"> </w:t>
            </w:r>
            <w:r w:rsidR="00B02436">
              <w:t xml:space="preserve">external YouTube </w:t>
            </w:r>
            <w:r w:rsidR="008D5EA0">
              <w:t>video</w:t>
            </w:r>
            <w:r w:rsidR="00B02436">
              <w:t xml:space="preserve"> </w:t>
            </w:r>
            <w:hyperlink r:id="rId46" w:history="1">
              <w:r w:rsidR="00B02436" w:rsidRPr="00B02436">
                <w:rPr>
                  <w:rStyle w:val="Hyperlink"/>
                </w:rPr>
                <w:t>Consent and Tea</w:t>
              </w:r>
            </w:hyperlink>
            <w:r w:rsidR="008D5EA0">
              <w:t>.</w:t>
            </w:r>
          </w:p>
          <w:p w:rsidR="008D5EA0" w:rsidRDefault="008D5EA0" w:rsidP="008D5EA0">
            <w:pPr>
              <w:jc w:val="both"/>
            </w:pPr>
          </w:p>
          <w:p w:rsidR="008D5EA0" w:rsidRPr="005F3218" w:rsidRDefault="008D5EA0" w:rsidP="008D5EA0">
            <w:pPr>
              <w:jc w:val="both"/>
              <w:rPr>
                <w:b/>
              </w:rPr>
            </w:pPr>
            <w:r>
              <w:rPr>
                <w:b/>
              </w:rPr>
              <w:t>Ask:</w:t>
            </w:r>
            <w:r w:rsidRPr="005F3218">
              <w:rPr>
                <w:b/>
              </w:rPr>
              <w:t xml:space="preserve"> </w:t>
            </w:r>
          </w:p>
          <w:p w:rsidR="008D5EA0" w:rsidRPr="0052554E" w:rsidRDefault="008D5EA0" w:rsidP="008D5EA0">
            <w:pPr>
              <w:numPr>
                <w:ilvl w:val="0"/>
                <w:numId w:val="14"/>
              </w:numPr>
              <w:jc w:val="both"/>
              <w:rPr>
                <w:i/>
                <w:color w:val="009900"/>
              </w:rPr>
            </w:pPr>
            <w:r w:rsidRPr="0052554E">
              <w:rPr>
                <w:i/>
                <w:color w:val="009900"/>
              </w:rPr>
              <w:t>Obviously it is not acceptable to coerce someone into drinking a cup of tea, so why do some people think it is OK to push someone into having sex?</w:t>
            </w:r>
          </w:p>
          <w:p w:rsidR="008D5EA0" w:rsidRPr="0052554E" w:rsidRDefault="008D5EA0" w:rsidP="008D5EA0">
            <w:pPr>
              <w:numPr>
                <w:ilvl w:val="0"/>
                <w:numId w:val="14"/>
              </w:numPr>
              <w:jc w:val="both"/>
              <w:rPr>
                <w:i/>
                <w:color w:val="009900"/>
              </w:rPr>
            </w:pPr>
            <w:r w:rsidRPr="0052554E">
              <w:rPr>
                <w:i/>
                <w:color w:val="009900"/>
              </w:rPr>
              <w:t xml:space="preserve">Why are boundaries obvious and easy to respect when we are talking about tea, but it seems more complicated when we are talking about sex? </w:t>
            </w:r>
          </w:p>
          <w:p w:rsidR="008D5EA0" w:rsidRDefault="008D5EA0" w:rsidP="008D5EA0">
            <w:pPr>
              <w:pStyle w:val="ListParagraph"/>
              <w:jc w:val="both"/>
            </w:pPr>
          </w:p>
          <w:p w:rsidR="008D5EA0" w:rsidRDefault="008D5EA0" w:rsidP="008D5EA0">
            <w:pPr>
              <w:jc w:val="both"/>
              <w:rPr>
                <w:i/>
                <w:color w:val="FF0000"/>
              </w:rPr>
            </w:pPr>
            <w:r w:rsidRPr="005F3218">
              <w:rPr>
                <w:b/>
              </w:rPr>
              <w:t xml:space="preserve">Say: </w:t>
            </w:r>
            <w:r w:rsidRPr="0052554E">
              <w:rPr>
                <w:i/>
                <w:color w:val="009900"/>
              </w:rPr>
              <w:t>We all know how to be respectful and listen. We just need to do this is our relationships. So think back to the media clips in Activity 1.3. We get many messages about sex – and not respecting boundaries is sometimes seen as OK.</w:t>
            </w:r>
          </w:p>
          <w:p w:rsidR="00B02436" w:rsidRDefault="00B02436" w:rsidP="008D5EA0">
            <w:pPr>
              <w:jc w:val="both"/>
              <w:rPr>
                <w:i/>
                <w:color w:val="FF0000"/>
              </w:rPr>
            </w:pPr>
          </w:p>
          <w:p w:rsidR="00B02436" w:rsidRDefault="00B02436" w:rsidP="008D5EA0">
            <w:pPr>
              <w:jc w:val="both"/>
            </w:pPr>
          </w:p>
        </w:tc>
      </w:tr>
      <w:tr w:rsidR="00615A33" w:rsidTr="00CE34FF">
        <w:tc>
          <w:tcPr>
            <w:tcW w:w="1418" w:type="dxa"/>
          </w:tcPr>
          <w:p w:rsidR="008D5EA0" w:rsidRDefault="00615A33" w:rsidP="008D5EA0">
            <w:r>
              <w:rPr>
                <w:noProof/>
              </w:rPr>
              <w:lastRenderedPageBreak/>
              <w:drawing>
                <wp:inline distT="0" distB="0" distL="0" distR="0" wp14:anchorId="4A1483B3">
                  <wp:extent cx="812761" cy="60960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7598" cy="643229"/>
                          </a:xfrm>
                          <a:prstGeom prst="rect">
                            <a:avLst/>
                          </a:prstGeom>
                          <a:noFill/>
                        </pic:spPr>
                      </pic:pic>
                    </a:graphicData>
                  </a:graphic>
                </wp:inline>
              </w:drawing>
            </w:r>
          </w:p>
        </w:tc>
        <w:tc>
          <w:tcPr>
            <w:tcW w:w="7603" w:type="dxa"/>
            <w:gridSpan w:val="2"/>
          </w:tcPr>
          <w:p w:rsidR="008D5EA0" w:rsidRDefault="008D5EA0" w:rsidP="0052554E">
            <w:pPr>
              <w:shd w:val="clear" w:color="auto" w:fill="FFE599" w:themeFill="accent4" w:themeFillTint="66"/>
              <w:rPr>
                <w:b/>
                <w:i/>
              </w:rPr>
            </w:pPr>
            <w:r>
              <w:rPr>
                <w:b/>
                <w:i/>
              </w:rPr>
              <w:t>OPTION 2:</w:t>
            </w:r>
          </w:p>
          <w:p w:rsidR="008D5EA0" w:rsidRDefault="008D5EA0" w:rsidP="008D5EA0">
            <w:pPr>
              <w:rPr>
                <w:b/>
                <w:i/>
              </w:rPr>
            </w:pPr>
          </w:p>
          <w:p w:rsidR="008D5EA0" w:rsidRDefault="008D5EA0" w:rsidP="008D5EA0">
            <w:r w:rsidRPr="002745B0">
              <w:rPr>
                <w:b/>
              </w:rPr>
              <w:t xml:space="preserve">Show </w:t>
            </w:r>
            <w:r w:rsidRPr="002745B0">
              <w:t>slide ‘Sex</w:t>
            </w:r>
            <w:r w:rsidR="00230309">
              <w:t>, con</w:t>
            </w:r>
            <w:r w:rsidRPr="002745B0">
              <w:t>sent</w:t>
            </w:r>
            <w:r w:rsidR="00230309">
              <w:t xml:space="preserve"> and the law</w:t>
            </w:r>
            <w:r w:rsidRPr="002745B0">
              <w:t>’ (slide 3.1D)</w:t>
            </w:r>
            <w:r>
              <w:t>.</w:t>
            </w:r>
            <w:r w:rsidRPr="002745B0">
              <w:t xml:space="preserve">   </w:t>
            </w:r>
          </w:p>
          <w:p w:rsidR="008D5EA0" w:rsidRDefault="008D5EA0" w:rsidP="008D5EA0"/>
          <w:p w:rsidR="008D5EA0" w:rsidRPr="0052554E" w:rsidRDefault="008D5EA0" w:rsidP="0052554E">
            <w:pPr>
              <w:jc w:val="both"/>
              <w:rPr>
                <w:i/>
                <w:color w:val="009900"/>
              </w:rPr>
            </w:pPr>
            <w:r w:rsidRPr="005F3218">
              <w:rPr>
                <w:b/>
              </w:rPr>
              <w:t>Say:</w:t>
            </w:r>
            <w:r>
              <w:t xml:space="preserve"> </w:t>
            </w:r>
            <w:r w:rsidRPr="0052554E">
              <w:rPr>
                <w:i/>
                <w:color w:val="009900"/>
              </w:rPr>
              <w:t>Consent is not just an attitude towards a sexual partner. It is part of the law about relationships. Let’s look at consent from a Police perspective.</w:t>
            </w:r>
          </w:p>
          <w:p w:rsidR="008D5EA0" w:rsidRDefault="008D5EA0" w:rsidP="008D5EA0">
            <w:pPr>
              <w:rPr>
                <w:b/>
                <w:i/>
              </w:rPr>
            </w:pPr>
          </w:p>
          <w:p w:rsidR="00B21470" w:rsidRDefault="008D5EA0" w:rsidP="008D5EA0">
            <w:pPr>
              <w:rPr>
                <w:b/>
                <w:i/>
              </w:rPr>
            </w:pPr>
            <w:r w:rsidRPr="000F6F32">
              <w:rPr>
                <w:i/>
              </w:rPr>
              <w:t>Either</w:t>
            </w:r>
            <w:r w:rsidR="000F6F32">
              <w:rPr>
                <w:i/>
              </w:rPr>
              <w:t xml:space="preserve"> …</w:t>
            </w:r>
            <w:r w:rsidRPr="002745B0">
              <w:rPr>
                <w:b/>
                <w:i/>
              </w:rPr>
              <w:t xml:space="preserve"> </w:t>
            </w:r>
          </w:p>
          <w:p w:rsidR="008D5EA0" w:rsidRPr="0099228F" w:rsidRDefault="00B21470" w:rsidP="00B21470">
            <w:r>
              <w:rPr>
                <w:b/>
                <w:color w:val="FF0000"/>
              </w:rPr>
              <w:t xml:space="preserve">       </w:t>
            </w:r>
            <w:r w:rsidRPr="00F00297">
              <w:rPr>
                <w:b/>
                <w:color w:val="FF0000"/>
              </w:rPr>
              <w:sym w:font="Wingdings 3" w:char="F084"/>
            </w:r>
            <w:r>
              <w:rPr>
                <w:b/>
                <w:color w:val="FF0000"/>
              </w:rPr>
              <w:t xml:space="preserve">  </w:t>
            </w:r>
            <w:proofErr w:type="gramStart"/>
            <w:r w:rsidRPr="00B21470">
              <w:rPr>
                <w:b/>
                <w:color w:val="000000" w:themeColor="text1"/>
              </w:rPr>
              <w:t>s</w:t>
            </w:r>
            <w:r w:rsidR="008D5EA0" w:rsidRPr="00B21470">
              <w:rPr>
                <w:b/>
              </w:rPr>
              <w:t>how</w:t>
            </w:r>
            <w:proofErr w:type="gramEnd"/>
            <w:r w:rsidR="008D5EA0" w:rsidRPr="002745B0">
              <w:t xml:space="preserve"> </w:t>
            </w:r>
            <w:r w:rsidR="008D5EA0">
              <w:t xml:space="preserve">video. </w:t>
            </w:r>
            <w:r w:rsidR="008D5EA0" w:rsidRPr="00651441">
              <w:t xml:space="preserve"> </w:t>
            </w:r>
            <w:r w:rsidR="008D5EA0" w:rsidRPr="0099228F">
              <w:t xml:space="preserve"> </w:t>
            </w:r>
          </w:p>
          <w:p w:rsidR="008D5EA0" w:rsidRDefault="008D5EA0" w:rsidP="008D5EA0"/>
          <w:p w:rsidR="00B21470" w:rsidRPr="000F6F32" w:rsidRDefault="000F6F32" w:rsidP="008D5EA0">
            <w:r>
              <w:rPr>
                <w:i/>
              </w:rPr>
              <w:t>o</w:t>
            </w:r>
            <w:r w:rsidR="008D5EA0" w:rsidRPr="000F6F32">
              <w:rPr>
                <w:i/>
              </w:rPr>
              <w:t>r</w:t>
            </w:r>
            <w:r>
              <w:rPr>
                <w:i/>
              </w:rPr>
              <w:t xml:space="preserve"> …</w:t>
            </w:r>
            <w:r w:rsidR="008D5EA0" w:rsidRPr="000F6F32">
              <w:t xml:space="preserve">  </w:t>
            </w:r>
          </w:p>
          <w:p w:rsidR="008D5EA0" w:rsidRDefault="00B21470" w:rsidP="0052554E">
            <w:pPr>
              <w:ind w:left="360"/>
              <w:jc w:val="both"/>
            </w:pPr>
            <w:r w:rsidRPr="00B21470">
              <w:rPr>
                <w:b/>
              </w:rPr>
              <w:t>t</w:t>
            </w:r>
            <w:r w:rsidR="008D5EA0" w:rsidRPr="00B21470">
              <w:rPr>
                <w:b/>
              </w:rPr>
              <w:t xml:space="preserve">he </w:t>
            </w:r>
            <w:r w:rsidRPr="00B21470">
              <w:rPr>
                <w:b/>
              </w:rPr>
              <w:t>p</w:t>
            </w:r>
            <w:r w:rsidR="008D5EA0" w:rsidRPr="00B21470">
              <w:rPr>
                <w:b/>
              </w:rPr>
              <w:t>olice member</w:t>
            </w:r>
            <w:r w:rsidR="008D5EA0">
              <w:t xml:space="preserve"> of the</w:t>
            </w:r>
            <w:r w:rsidR="008D5EA0" w:rsidRPr="002745B0">
              <w:t xml:space="preserve"> facilitation team discuss</w:t>
            </w:r>
            <w:r w:rsidR="008D5EA0">
              <w:t>es</w:t>
            </w:r>
            <w:r w:rsidR="008D5EA0" w:rsidRPr="002745B0">
              <w:t xml:space="preserve"> consent and the law with the students</w:t>
            </w:r>
            <w:r w:rsidR="008D5EA0">
              <w:t>, covering:</w:t>
            </w:r>
          </w:p>
          <w:p w:rsidR="008D5EA0" w:rsidRDefault="008D5EA0" w:rsidP="0052554E">
            <w:pPr>
              <w:pStyle w:val="ListParagraph"/>
              <w:numPr>
                <w:ilvl w:val="0"/>
                <w:numId w:val="2"/>
              </w:numPr>
              <w:ind w:left="720"/>
              <w:jc w:val="both"/>
            </w:pPr>
            <w:r>
              <w:t xml:space="preserve">legal definition of </w:t>
            </w:r>
          </w:p>
          <w:p w:rsidR="008D5EA0" w:rsidRDefault="008D5EA0" w:rsidP="0052554E">
            <w:pPr>
              <w:pStyle w:val="ListParagraph"/>
              <w:numPr>
                <w:ilvl w:val="1"/>
                <w:numId w:val="2"/>
              </w:numPr>
              <w:ind w:left="1440"/>
              <w:jc w:val="both"/>
            </w:pPr>
            <w:r>
              <w:t xml:space="preserve">sex </w:t>
            </w:r>
          </w:p>
          <w:p w:rsidR="008D5EA0" w:rsidRPr="0099228F" w:rsidRDefault="008D5EA0" w:rsidP="0052554E">
            <w:pPr>
              <w:pStyle w:val="ListParagraph"/>
              <w:numPr>
                <w:ilvl w:val="1"/>
                <w:numId w:val="2"/>
              </w:numPr>
              <w:ind w:left="1440"/>
              <w:jc w:val="both"/>
            </w:pPr>
            <w:r w:rsidRPr="0099228F">
              <w:t xml:space="preserve">consent </w:t>
            </w:r>
          </w:p>
          <w:p w:rsidR="008D5EA0" w:rsidRDefault="008D5EA0" w:rsidP="0052554E">
            <w:pPr>
              <w:pStyle w:val="ListParagraph"/>
              <w:numPr>
                <w:ilvl w:val="1"/>
                <w:numId w:val="2"/>
              </w:numPr>
              <w:ind w:left="1440"/>
              <w:jc w:val="both"/>
            </w:pPr>
            <w:r w:rsidRPr="0099228F">
              <w:t>sexual assault and rape</w:t>
            </w:r>
          </w:p>
          <w:p w:rsidR="008D5EA0" w:rsidRPr="0099228F" w:rsidRDefault="008D5EA0" w:rsidP="0052554E">
            <w:pPr>
              <w:pStyle w:val="ListParagraph"/>
              <w:numPr>
                <w:ilvl w:val="0"/>
                <w:numId w:val="2"/>
              </w:numPr>
              <w:ind w:left="720"/>
              <w:jc w:val="both"/>
            </w:pPr>
            <w:r>
              <w:t>consequences for</w:t>
            </w:r>
            <w:r w:rsidRPr="0099228F">
              <w:t xml:space="preserve"> the offender</w:t>
            </w:r>
          </w:p>
          <w:p w:rsidR="008D5EA0" w:rsidRDefault="008D5EA0" w:rsidP="0052554E">
            <w:pPr>
              <w:pStyle w:val="ListParagraph"/>
              <w:numPr>
                <w:ilvl w:val="0"/>
                <w:numId w:val="2"/>
              </w:numPr>
              <w:ind w:left="720"/>
              <w:jc w:val="both"/>
            </w:pPr>
            <w:r>
              <w:t xml:space="preserve">impacts </w:t>
            </w:r>
            <w:r w:rsidRPr="0099228F">
              <w:t>for victims</w:t>
            </w:r>
            <w:r>
              <w:t>:</w:t>
            </w:r>
          </w:p>
          <w:p w:rsidR="008D5EA0" w:rsidRDefault="008D5EA0" w:rsidP="0052554E">
            <w:pPr>
              <w:pStyle w:val="ListParagraph"/>
              <w:numPr>
                <w:ilvl w:val="1"/>
                <w:numId w:val="2"/>
              </w:numPr>
              <w:ind w:left="1440"/>
              <w:jc w:val="both"/>
            </w:pPr>
            <w:r w:rsidRPr="0099228F">
              <w:t>short term</w:t>
            </w:r>
            <w:r>
              <w:t>,</w:t>
            </w:r>
            <w:r w:rsidRPr="0099228F">
              <w:t xml:space="preserve"> </w:t>
            </w:r>
            <w:r>
              <w:t xml:space="preserve">e.g. </w:t>
            </w:r>
            <w:r w:rsidRPr="0099228F">
              <w:t xml:space="preserve">loss of face, reputation </w:t>
            </w:r>
          </w:p>
          <w:p w:rsidR="008D5EA0" w:rsidRPr="0099228F" w:rsidRDefault="008D5EA0" w:rsidP="0052554E">
            <w:pPr>
              <w:pStyle w:val="ListParagraph"/>
              <w:numPr>
                <w:ilvl w:val="1"/>
                <w:numId w:val="2"/>
              </w:numPr>
              <w:ind w:left="1440"/>
              <w:jc w:val="both"/>
            </w:pPr>
            <w:r w:rsidRPr="0099228F">
              <w:t>long term</w:t>
            </w:r>
            <w:r>
              <w:t>, e.g.</w:t>
            </w:r>
            <w:r w:rsidRPr="0099228F">
              <w:t xml:space="preserve"> loss of trust and loss of self</w:t>
            </w:r>
            <w:r>
              <w:t>-</w:t>
            </w:r>
            <w:r w:rsidRPr="0099228F">
              <w:t>belief leading to difficulty in sustaining long term relationships</w:t>
            </w:r>
          </w:p>
          <w:p w:rsidR="008D5EA0" w:rsidRDefault="008D5EA0" w:rsidP="0052554E">
            <w:pPr>
              <w:pStyle w:val="ListParagraph"/>
              <w:numPr>
                <w:ilvl w:val="0"/>
                <w:numId w:val="2"/>
              </w:numPr>
              <w:ind w:left="720"/>
              <w:jc w:val="both"/>
            </w:pPr>
            <w:r>
              <w:t>d</w:t>
            </w:r>
            <w:r w:rsidRPr="0099228F">
              <w:t>escri</w:t>
            </w:r>
            <w:r>
              <w:t>ption of</w:t>
            </w:r>
            <w:r w:rsidRPr="0099228F">
              <w:t xml:space="preserve"> consent for online material</w:t>
            </w:r>
            <w:r>
              <w:t>,</w:t>
            </w:r>
            <w:r w:rsidRPr="0099228F">
              <w:t xml:space="preserve">  e.g. does agreeing to be videoed in  sexual act for a boyfriend/girlfriend mean that they ha</w:t>
            </w:r>
            <w:r>
              <w:t>ve</w:t>
            </w:r>
            <w:r w:rsidRPr="0099228F">
              <w:t xml:space="preserve"> consent to share </w:t>
            </w:r>
            <w:r>
              <w:t xml:space="preserve">it </w:t>
            </w:r>
            <w:r w:rsidRPr="0099228F">
              <w:t>electronically?</w:t>
            </w: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8D5EA0" w:rsidTr="008D5EA0">
        <w:tc>
          <w:tcPr>
            <w:tcW w:w="1555" w:type="dxa"/>
          </w:tcPr>
          <w:p w:rsidR="008D5EA0" w:rsidRDefault="00615A33" w:rsidP="008D5EA0">
            <w:r>
              <w:rPr>
                <w:noProof/>
              </w:rPr>
              <w:drawing>
                <wp:inline distT="0" distB="0" distL="0" distR="0" wp14:anchorId="5D9B96C7">
                  <wp:extent cx="761965" cy="5715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5466" cy="581626"/>
                          </a:xfrm>
                          <a:prstGeom prst="rect">
                            <a:avLst/>
                          </a:prstGeom>
                          <a:noFill/>
                        </pic:spPr>
                      </pic:pic>
                    </a:graphicData>
                  </a:graphic>
                </wp:inline>
              </w:drawing>
            </w:r>
          </w:p>
        </w:tc>
        <w:tc>
          <w:tcPr>
            <w:tcW w:w="7461" w:type="dxa"/>
          </w:tcPr>
          <w:p w:rsidR="00B02436" w:rsidRDefault="00B02436" w:rsidP="0052554E">
            <w:pPr>
              <w:shd w:val="clear" w:color="auto" w:fill="FFE599" w:themeFill="accent4" w:themeFillTint="66"/>
              <w:rPr>
                <w:b/>
                <w:i/>
              </w:rPr>
            </w:pPr>
            <w:r>
              <w:rPr>
                <w:b/>
                <w:i/>
              </w:rPr>
              <w:t>OPTION 3:</w:t>
            </w:r>
          </w:p>
          <w:p w:rsidR="00B02436" w:rsidRDefault="00B02436" w:rsidP="008D5EA0">
            <w:pPr>
              <w:rPr>
                <w:b/>
                <w:i/>
                <w:shd w:val="clear" w:color="auto" w:fill="DEEAF6" w:themeFill="accent1" w:themeFillTint="33"/>
              </w:rPr>
            </w:pPr>
          </w:p>
          <w:p w:rsidR="008D5EA0" w:rsidRDefault="00B02436" w:rsidP="00B02436">
            <w:pPr>
              <w:shd w:val="clear" w:color="auto" w:fill="FFFFFF" w:themeFill="background1"/>
              <w:rPr>
                <w:b/>
              </w:rPr>
            </w:pPr>
            <w:r w:rsidRPr="00B02436">
              <w:rPr>
                <w:b/>
                <w:shd w:val="clear" w:color="auto" w:fill="FFFFFF" w:themeFill="background1"/>
              </w:rPr>
              <w:t xml:space="preserve">Show </w:t>
            </w:r>
            <w:r w:rsidRPr="00B02436">
              <w:rPr>
                <w:shd w:val="clear" w:color="auto" w:fill="FFFFFF" w:themeFill="background1"/>
              </w:rPr>
              <w:t>slide ‘</w:t>
            </w:r>
            <w:r w:rsidR="009C44E2">
              <w:rPr>
                <w:shd w:val="clear" w:color="auto" w:fill="FFFFFF" w:themeFill="background1"/>
              </w:rPr>
              <w:t>The REAL Sex Talk – Episode 2: Consent</w:t>
            </w:r>
            <w:r w:rsidRPr="00B02436">
              <w:rPr>
                <w:shd w:val="clear" w:color="auto" w:fill="FFFFFF" w:themeFill="background1"/>
              </w:rPr>
              <w:t>’ (slide 3.1</w:t>
            </w:r>
            <w:r>
              <w:rPr>
                <w:shd w:val="clear" w:color="auto" w:fill="FFFFFF" w:themeFill="background1"/>
              </w:rPr>
              <w:t>E</w:t>
            </w:r>
            <w:r w:rsidRPr="00B02436">
              <w:rPr>
                <w:shd w:val="clear" w:color="auto" w:fill="FFFFFF" w:themeFill="background1"/>
              </w:rPr>
              <w:t>)</w:t>
            </w:r>
            <w:r w:rsidR="00C32EC8">
              <w:rPr>
                <w:shd w:val="clear" w:color="auto" w:fill="FFFFFF" w:themeFill="background1"/>
              </w:rPr>
              <w:t>.</w:t>
            </w:r>
          </w:p>
          <w:p w:rsidR="008D5EA0" w:rsidRDefault="008D5EA0" w:rsidP="008D5EA0">
            <w:pPr>
              <w:rPr>
                <w:b/>
              </w:rPr>
            </w:pPr>
          </w:p>
          <w:p w:rsidR="008D5EA0" w:rsidRPr="0052554E" w:rsidRDefault="008D5EA0" w:rsidP="0052554E">
            <w:pPr>
              <w:jc w:val="both"/>
              <w:rPr>
                <w:i/>
                <w:color w:val="009900"/>
              </w:rPr>
            </w:pPr>
            <w:r>
              <w:rPr>
                <w:b/>
              </w:rPr>
              <w:t xml:space="preserve">Say: </w:t>
            </w:r>
            <w:r w:rsidRPr="0052554E">
              <w:rPr>
                <w:i/>
                <w:color w:val="009900"/>
              </w:rPr>
              <w:t xml:space="preserve">'Consent' is the buzzword of modern sex ed. But what does it mean? And how do you know when someone has given it? What if someone is drunk or high? Does not saying 'no' mean </w:t>
            </w:r>
            <w:r w:rsidR="00B21470" w:rsidRPr="0052554E">
              <w:rPr>
                <w:i/>
                <w:color w:val="009900"/>
              </w:rPr>
              <w:t>‘</w:t>
            </w:r>
            <w:r w:rsidRPr="0052554E">
              <w:rPr>
                <w:i/>
                <w:color w:val="009900"/>
              </w:rPr>
              <w:t>yes</w:t>
            </w:r>
            <w:r w:rsidR="00B21470" w:rsidRPr="0052554E">
              <w:rPr>
                <w:i/>
                <w:color w:val="009900"/>
              </w:rPr>
              <w:t>’</w:t>
            </w:r>
            <w:r w:rsidRPr="0052554E">
              <w:rPr>
                <w:i/>
                <w:color w:val="009900"/>
              </w:rPr>
              <w:t>? (Spoiler: no!) This video from The REAL Sex Talk series takes a closer look at consent.</w:t>
            </w:r>
          </w:p>
          <w:p w:rsidR="008D5EA0" w:rsidRDefault="008D5EA0" w:rsidP="008D5EA0">
            <w:pPr>
              <w:rPr>
                <w:b/>
              </w:rPr>
            </w:pPr>
          </w:p>
          <w:p w:rsidR="008D5EA0" w:rsidRDefault="00B21470" w:rsidP="0052554E">
            <w:pPr>
              <w:jc w:val="both"/>
            </w:pPr>
            <w:r w:rsidRPr="00F00297">
              <w:rPr>
                <w:b/>
                <w:color w:val="FF0000"/>
              </w:rPr>
              <w:sym w:font="Wingdings 3" w:char="F084"/>
            </w:r>
            <w:r>
              <w:rPr>
                <w:b/>
                <w:color w:val="FF0000"/>
              </w:rPr>
              <w:t xml:space="preserve">  </w:t>
            </w:r>
            <w:r w:rsidR="008D5EA0" w:rsidRPr="00D023FA">
              <w:rPr>
                <w:b/>
              </w:rPr>
              <w:t>Show</w:t>
            </w:r>
            <w:r w:rsidR="008D5EA0">
              <w:t xml:space="preserve"> </w:t>
            </w:r>
            <w:r w:rsidR="00B02436">
              <w:t xml:space="preserve">external </w:t>
            </w:r>
            <w:r w:rsidR="008D5EA0">
              <w:t xml:space="preserve">video </w:t>
            </w:r>
            <w:hyperlink r:id="rId49" w:history="1">
              <w:r w:rsidR="008D5EA0" w:rsidRPr="009A4E25">
                <w:rPr>
                  <w:rStyle w:val="Hyperlink"/>
                </w:rPr>
                <w:t>The REAL Sex Talk - Episode 2: Consent</w:t>
              </w:r>
            </w:hyperlink>
            <w:r w:rsidR="008D5EA0">
              <w:t xml:space="preserve"> created by </w:t>
            </w:r>
            <w:proofErr w:type="spellStart"/>
            <w:r w:rsidR="008D5EA0" w:rsidRPr="009A4E25">
              <w:t>Villainesse</w:t>
            </w:r>
            <w:proofErr w:type="spellEnd"/>
            <w:r w:rsidR="008D5EA0">
              <w:t>.</w:t>
            </w:r>
          </w:p>
          <w:p w:rsidR="008D5EA0" w:rsidRDefault="008D5EA0" w:rsidP="008D5EA0">
            <w:r w:rsidRPr="009A4E25">
              <w:t xml:space="preserve"> </w:t>
            </w:r>
          </w:p>
          <w:p w:rsidR="008D5EA0" w:rsidRDefault="008D5EA0" w:rsidP="008D5EA0">
            <w:pPr>
              <w:shd w:val="clear" w:color="auto" w:fill="FFFFFF"/>
            </w:pPr>
            <w:r>
              <w:rPr>
                <w:b/>
              </w:rPr>
              <w:t xml:space="preserve">Discuss </w:t>
            </w:r>
            <w:r w:rsidRPr="00667347">
              <w:t>what consent is.</w:t>
            </w:r>
          </w:p>
        </w:tc>
      </w:tr>
    </w:tbl>
    <w:p w:rsidR="008D5EA0" w:rsidRDefault="006F57B8" w:rsidP="00B528B2">
      <w:pPr>
        <w:rPr>
          <w:highlight w:val="green"/>
        </w:rPr>
      </w:pPr>
      <w:r>
        <w:pict>
          <v:rect id="_x0000_i1056" style="width:0;height:1.5pt" o:hralign="center" o:hrstd="t" o:hr="t" fillcolor="#a0a0a0" stroked="f"/>
        </w:pict>
      </w:r>
    </w:p>
    <w:p w:rsidR="008D5EA0" w:rsidRDefault="008D5EA0" w:rsidP="00B528B2"/>
    <w:p w:rsidR="008D5EA0" w:rsidRDefault="008D5EA0" w:rsidP="004D3F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Consent – only “yes” means “yes”</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Consent scenarios</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8D5EA0">
            <w:pPr>
              <w:jc w:val="center"/>
              <w:rPr>
                <w:rFonts w:cs="Arial"/>
                <w:sz w:val="96"/>
                <w:szCs w:val="96"/>
              </w:rPr>
            </w:pPr>
            <w:r w:rsidRPr="008E73EE">
              <w:rPr>
                <w:rFonts w:cs="Arial"/>
                <w:color w:val="FFFFFF" w:themeColor="background1"/>
                <w:sz w:val="96"/>
                <w:szCs w:val="96"/>
              </w:rPr>
              <w:t>3.</w:t>
            </w:r>
            <w:r>
              <w:rPr>
                <w:rFonts w:cs="Arial"/>
                <w:color w:val="FFFFFF" w:themeColor="background1"/>
                <w:sz w:val="96"/>
                <w:szCs w:val="96"/>
              </w:rPr>
              <w:t>2</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A733AD" w:rsidRDefault="008D5EA0" w:rsidP="008D5EA0">
            <w:pPr>
              <w:numPr>
                <w:ilvl w:val="0"/>
                <w:numId w:val="2"/>
              </w:numPr>
              <w:rPr>
                <w:rFonts w:cs="Arial"/>
              </w:rPr>
            </w:pPr>
            <w:r w:rsidRPr="00B528B2">
              <w:rPr>
                <w:rFonts w:cs="Arial"/>
              </w:rPr>
              <w:t>Students</w:t>
            </w:r>
            <w:bookmarkStart w:id="5" w:name="_Toc441568811"/>
            <w:r w:rsidRPr="00980577">
              <w:t xml:space="preserve"> will use scenarios to identify whether consent</w:t>
            </w:r>
            <w:r>
              <w:t xml:space="preserve"> </w:t>
            </w:r>
            <w:r w:rsidRPr="00980577">
              <w:t>was given</w:t>
            </w:r>
            <w:r>
              <w:t>,</w:t>
            </w:r>
            <w:r w:rsidRPr="00980577">
              <w:t xml:space="preserve"> and consequences for people either receiving or demonstrating abusive behaviour if consent wasn’t given.</w:t>
            </w:r>
            <w:bookmarkEnd w:id="5"/>
          </w:p>
          <w:p w:rsidR="008D5EA0" w:rsidRPr="002640FE" w:rsidRDefault="008D5EA0" w:rsidP="008D5EA0">
            <w:pPr>
              <w:rPr>
                <w:rFonts w:cs="Arial"/>
              </w:rPr>
            </w:pPr>
          </w:p>
        </w:tc>
        <w:tc>
          <w:tcPr>
            <w:tcW w:w="3209" w:type="dxa"/>
            <w:gridSpan w:val="2"/>
            <w:vMerge w:val="restart"/>
            <w:shd w:val="clear" w:color="auto" w:fill="D9D9D9" w:themeFill="background1" w:themeFillShade="D9"/>
          </w:tcPr>
          <w:p w:rsidR="008D5EA0" w:rsidRPr="002640FE" w:rsidRDefault="008D5EA0">
            <w:pPr>
              <w:rPr>
                <w:rFonts w:cs="Arial"/>
                <w:b/>
              </w:rPr>
            </w:pPr>
            <w:r w:rsidRPr="002640FE">
              <w:rPr>
                <w:rFonts w:cs="Arial"/>
                <w:b/>
              </w:rPr>
              <w:t>Facilitator:</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C53C97" w:rsidRDefault="008D5EA0" w:rsidP="008D5EA0">
            <w:pPr>
              <w:pStyle w:val="BodyText"/>
              <w:spacing w:afterLines="0" w:after="0"/>
              <w:rPr>
                <w:rFonts w:asciiTheme="minorHAnsi" w:hAnsiTheme="minorHAnsi" w:cs="Arial"/>
                <w:b/>
              </w:rPr>
            </w:pPr>
            <w:r w:rsidRPr="00C53C97">
              <w:rPr>
                <w:rFonts w:asciiTheme="minorHAnsi" w:hAnsiTheme="minorHAnsi" w:cs="Arial"/>
                <w:b/>
              </w:rPr>
              <w:t>Materials:</w:t>
            </w:r>
          </w:p>
          <w:p w:rsidR="008D5EA0" w:rsidRPr="00B528B2" w:rsidRDefault="008D5EA0" w:rsidP="008D5EA0">
            <w:pPr>
              <w:pStyle w:val="BodyText"/>
              <w:numPr>
                <w:ilvl w:val="0"/>
                <w:numId w:val="2"/>
              </w:numPr>
              <w:rPr>
                <w:rFonts w:cs="Arial"/>
              </w:rPr>
            </w:pPr>
            <w:proofErr w:type="spellStart"/>
            <w:r>
              <w:t>Copysheet</w:t>
            </w:r>
            <w:proofErr w:type="spellEnd"/>
            <w:r>
              <w:t xml:space="preserve">: </w:t>
            </w:r>
            <w:r w:rsidRPr="009E4D3E">
              <w:rPr>
                <w:b/>
              </w:rPr>
              <w:t>Scenarios</w:t>
            </w:r>
            <w:r w:rsidR="006D7DAA">
              <w:rPr>
                <w:b/>
              </w:rPr>
              <w:t xml:space="preserve"> </w:t>
            </w:r>
            <w:r w:rsidR="006D7DAA" w:rsidRPr="006D7DAA">
              <w:t>(</w:t>
            </w:r>
            <w:r w:rsidR="006D7DAA">
              <w:t xml:space="preserve">divided into </w:t>
            </w:r>
            <w:r w:rsidR="006D7DAA" w:rsidRPr="006D7DAA">
              <w:t xml:space="preserve">two </w:t>
            </w:r>
            <w:r w:rsidR="00C35038">
              <w:t xml:space="preserve">scenarios </w:t>
            </w:r>
            <w:r w:rsidR="006D7DAA" w:rsidRPr="006D7DAA">
              <w:t>for each small group)</w:t>
            </w: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460"/>
      </w:tblGrid>
      <w:tr w:rsidR="00615A33" w:rsidTr="00D023FA">
        <w:tc>
          <w:tcPr>
            <w:tcW w:w="1555" w:type="dxa"/>
          </w:tcPr>
          <w:p w:rsidR="008D5EA0" w:rsidRDefault="00615A33" w:rsidP="00B528B2">
            <w:r>
              <w:rPr>
                <w:noProof/>
              </w:rPr>
              <w:drawing>
                <wp:inline distT="0" distB="0" distL="0" distR="0" wp14:anchorId="688AD132">
                  <wp:extent cx="850860" cy="638175"/>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6831" cy="672655"/>
                          </a:xfrm>
                          <a:prstGeom prst="rect">
                            <a:avLst/>
                          </a:prstGeom>
                          <a:noFill/>
                        </pic:spPr>
                      </pic:pic>
                    </a:graphicData>
                  </a:graphic>
                </wp:inline>
              </w:drawing>
            </w:r>
          </w:p>
        </w:tc>
        <w:tc>
          <w:tcPr>
            <w:tcW w:w="7461" w:type="dxa"/>
          </w:tcPr>
          <w:p w:rsidR="00A30D00" w:rsidRPr="00A30D00" w:rsidRDefault="00A30D00" w:rsidP="008D5EA0">
            <w:pPr>
              <w:jc w:val="both"/>
              <w:rPr>
                <w:i/>
              </w:rPr>
            </w:pPr>
            <w:r w:rsidRPr="00A30D00">
              <w:rPr>
                <w:i/>
              </w:rPr>
              <w:t>Important: Be aware that this activity may strike home for some students if they have been in these sorts of situations</w:t>
            </w:r>
            <w:r>
              <w:rPr>
                <w:i/>
              </w:rPr>
              <w:t xml:space="preserve"> before</w:t>
            </w:r>
            <w:r w:rsidRPr="00A30D00">
              <w:rPr>
                <w:i/>
              </w:rPr>
              <w:t xml:space="preserve">. Facilitators must be aware of how to deal with disclosures (as outlined on </w:t>
            </w:r>
            <w:r w:rsidRPr="006D7DAA">
              <w:rPr>
                <w:i/>
              </w:rPr>
              <w:t>pages 2</w:t>
            </w:r>
            <w:r w:rsidR="006D7DAA" w:rsidRPr="006D7DAA">
              <w:rPr>
                <w:i/>
              </w:rPr>
              <w:t>5-26</w:t>
            </w:r>
            <w:r w:rsidRPr="006D7DAA">
              <w:rPr>
                <w:i/>
              </w:rPr>
              <w:t xml:space="preserve"> of the </w:t>
            </w:r>
            <w:hyperlink r:id="rId51" w:history="1">
              <w:r w:rsidRPr="006D7DAA">
                <w:rPr>
                  <w:rStyle w:val="Hyperlink"/>
                  <w:i/>
                </w:rPr>
                <w:t>Implementation Guide</w:t>
              </w:r>
            </w:hyperlink>
            <w:r w:rsidRPr="006D7DAA">
              <w:rPr>
                <w:i/>
              </w:rPr>
              <w:t>).</w:t>
            </w:r>
            <w:r w:rsidRPr="00A30D00">
              <w:rPr>
                <w:i/>
              </w:rPr>
              <w:t xml:space="preserve"> </w:t>
            </w:r>
          </w:p>
          <w:p w:rsidR="00A30D00" w:rsidRDefault="00A30D00" w:rsidP="008D5EA0">
            <w:pPr>
              <w:jc w:val="both"/>
              <w:rPr>
                <w:b/>
              </w:rPr>
            </w:pPr>
          </w:p>
          <w:p w:rsidR="008D5EA0" w:rsidRPr="000D4F74" w:rsidRDefault="008D5EA0" w:rsidP="008D5EA0">
            <w:pPr>
              <w:jc w:val="both"/>
            </w:pPr>
            <w:r w:rsidRPr="000D4F74">
              <w:rPr>
                <w:b/>
              </w:rPr>
              <w:t>Show</w:t>
            </w:r>
            <w:r>
              <w:t xml:space="preserve"> slide </w:t>
            </w:r>
            <w:r w:rsidRPr="000D4F74">
              <w:t>‘Consent scenarios’</w:t>
            </w:r>
            <w:r>
              <w:t xml:space="preserve"> (slide 3.2A)</w:t>
            </w:r>
            <w:r w:rsidRPr="000D4F74">
              <w:t xml:space="preserve">. </w:t>
            </w:r>
          </w:p>
          <w:p w:rsidR="008D5EA0" w:rsidRDefault="008D5EA0" w:rsidP="008D5EA0">
            <w:pPr>
              <w:jc w:val="both"/>
            </w:pPr>
          </w:p>
          <w:p w:rsidR="008D5EA0" w:rsidRDefault="008D5EA0" w:rsidP="008D5EA0">
            <w:pPr>
              <w:jc w:val="both"/>
            </w:pPr>
            <w:r w:rsidRPr="0019142A">
              <w:rPr>
                <w:b/>
              </w:rPr>
              <w:t>Break</w:t>
            </w:r>
            <w:r>
              <w:t xml:space="preserve"> class into groups.  </w:t>
            </w:r>
          </w:p>
          <w:p w:rsidR="008D5EA0" w:rsidRDefault="008D5EA0" w:rsidP="008D5EA0">
            <w:pPr>
              <w:jc w:val="both"/>
            </w:pPr>
          </w:p>
          <w:p w:rsidR="008D5EA0" w:rsidRDefault="008D5EA0" w:rsidP="008D5EA0">
            <w:pPr>
              <w:jc w:val="both"/>
            </w:pPr>
            <w:r w:rsidRPr="0019142A">
              <w:rPr>
                <w:b/>
              </w:rPr>
              <w:t xml:space="preserve">Give </w:t>
            </w:r>
            <w:r w:rsidRPr="000A4636">
              <w:t xml:space="preserve">each group two (of the </w:t>
            </w:r>
            <w:r>
              <w:t>five</w:t>
            </w:r>
            <w:r w:rsidRPr="000A4636">
              <w:t>) scenarios</w:t>
            </w:r>
            <w:r>
              <w:t xml:space="preserve"> from </w:t>
            </w:r>
            <w:proofErr w:type="spellStart"/>
            <w:r w:rsidRPr="009E4D3E">
              <w:t>Copysheet</w:t>
            </w:r>
            <w:proofErr w:type="spellEnd"/>
            <w:r w:rsidRPr="009E4D3E">
              <w:t>:</w:t>
            </w:r>
            <w:r w:rsidRPr="00973D46">
              <w:rPr>
                <w:b/>
              </w:rPr>
              <w:t xml:space="preserve"> Scenarios</w:t>
            </w:r>
            <w:r w:rsidRPr="000A4636">
              <w:t xml:space="preserve">. </w:t>
            </w:r>
          </w:p>
          <w:p w:rsidR="008D5EA0" w:rsidRDefault="008D5EA0" w:rsidP="008D5EA0">
            <w:pPr>
              <w:jc w:val="both"/>
            </w:pPr>
          </w:p>
          <w:p w:rsidR="008D5EA0" w:rsidRDefault="008D5EA0" w:rsidP="008D5EA0">
            <w:pPr>
              <w:jc w:val="both"/>
            </w:pPr>
            <w:r w:rsidRPr="0019142A">
              <w:rPr>
                <w:b/>
              </w:rPr>
              <w:t xml:space="preserve">Get </w:t>
            </w:r>
            <w:r>
              <w:t xml:space="preserve">groups to </w:t>
            </w:r>
            <w:r w:rsidRPr="000A4636">
              <w:t>discuss each scenario and decide</w:t>
            </w:r>
            <w:r>
              <w:t xml:space="preserve"> if</w:t>
            </w:r>
            <w:r w:rsidRPr="000A4636">
              <w:t xml:space="preserve"> consent </w:t>
            </w:r>
            <w:r>
              <w:t xml:space="preserve">was </w:t>
            </w:r>
            <w:r w:rsidRPr="000A4636">
              <w:t>given</w:t>
            </w:r>
            <w:r>
              <w:t>.</w:t>
            </w:r>
            <w:r w:rsidRPr="000A4636">
              <w:t xml:space="preserve"> </w:t>
            </w:r>
          </w:p>
          <w:p w:rsidR="008D5EA0" w:rsidRDefault="008D5EA0" w:rsidP="008D5EA0">
            <w:pPr>
              <w:jc w:val="both"/>
            </w:pPr>
          </w:p>
          <w:p w:rsidR="008D5EA0" w:rsidRDefault="008D5EA0" w:rsidP="008D5EA0">
            <w:pPr>
              <w:jc w:val="both"/>
            </w:pPr>
            <w:r w:rsidRPr="0019142A">
              <w:rPr>
                <w:b/>
              </w:rPr>
              <w:t>Facilitate</w:t>
            </w:r>
            <w:r>
              <w:t xml:space="preserve"> a c</w:t>
            </w:r>
            <w:r w:rsidRPr="00B65FDC">
              <w:t>lass discussion</w:t>
            </w:r>
            <w:r>
              <w:t xml:space="preserve"> on </w:t>
            </w:r>
            <w:r w:rsidRPr="006A3C69">
              <w:t>the options and what they would do if they knew someone who had sex without consent.</w:t>
            </w:r>
            <w:r>
              <w:t xml:space="preserve"> </w:t>
            </w:r>
          </w:p>
          <w:p w:rsidR="008D5EA0" w:rsidRDefault="008D5EA0" w:rsidP="008D5EA0">
            <w:pPr>
              <w:jc w:val="both"/>
            </w:pPr>
          </w:p>
          <w:p w:rsidR="008D5EA0" w:rsidRDefault="008D5EA0" w:rsidP="008D5EA0">
            <w:pPr>
              <w:jc w:val="both"/>
            </w:pPr>
            <w:r w:rsidRPr="0019142A">
              <w:rPr>
                <w:b/>
              </w:rPr>
              <w:t>Say:</w:t>
            </w:r>
            <w:r>
              <w:t xml:space="preserve"> </w:t>
            </w:r>
            <w:r w:rsidRPr="0052554E">
              <w:rPr>
                <w:i/>
                <w:color w:val="009900"/>
                <w:shd w:val="clear" w:color="auto" w:fill="FFFFFF"/>
              </w:rPr>
              <w:t>Remember we have support available in the school, and the main people you can approach are ...</w:t>
            </w:r>
          </w:p>
        </w:tc>
      </w:tr>
    </w:tbl>
    <w:p w:rsidR="008D5EA0" w:rsidRDefault="006F57B8" w:rsidP="00B528B2">
      <w:r>
        <w:pict>
          <v:rect id="_x0000_i1057"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8D5EA0" w:rsidTr="00D023FA">
        <w:tc>
          <w:tcPr>
            <w:tcW w:w="1555" w:type="dxa"/>
          </w:tcPr>
          <w:p w:rsidR="008D5EA0" w:rsidRDefault="008D5EA0" w:rsidP="00B528B2"/>
        </w:tc>
        <w:tc>
          <w:tcPr>
            <w:tcW w:w="7461" w:type="dxa"/>
          </w:tcPr>
          <w:p w:rsidR="008D5EA0" w:rsidRDefault="008D5EA0" w:rsidP="008D5EA0">
            <w:pPr>
              <w:jc w:val="both"/>
            </w:pPr>
            <w:r w:rsidRPr="007076C2">
              <w:rPr>
                <w:b/>
              </w:rPr>
              <w:t>Discuss</w:t>
            </w:r>
            <w:r>
              <w:t xml:space="preserve"> the following</w:t>
            </w:r>
            <w:r w:rsidRPr="009C4D33">
              <w:t xml:space="preserve"> questions:</w:t>
            </w:r>
          </w:p>
          <w:p w:rsidR="008D5EA0" w:rsidRPr="009C4D33" w:rsidRDefault="008D5EA0" w:rsidP="008D5EA0">
            <w:pPr>
              <w:jc w:val="both"/>
            </w:pPr>
          </w:p>
          <w:p w:rsidR="008D5EA0" w:rsidRPr="0052554E" w:rsidRDefault="008D5EA0" w:rsidP="008D5EA0">
            <w:pPr>
              <w:numPr>
                <w:ilvl w:val="0"/>
                <w:numId w:val="2"/>
              </w:numPr>
              <w:tabs>
                <w:tab w:val="left" w:pos="344"/>
                <w:tab w:val="left" w:pos="682"/>
                <w:tab w:val="left" w:pos="2760"/>
                <w:tab w:val="left" w:pos="3600"/>
                <w:tab w:val="left" w:pos="7200"/>
                <w:tab w:val="left" w:pos="7560"/>
              </w:tabs>
              <w:jc w:val="both"/>
              <w:rPr>
                <w:i/>
                <w:color w:val="009900"/>
              </w:rPr>
            </w:pPr>
            <w:r w:rsidRPr="0052554E">
              <w:rPr>
                <w:i/>
                <w:color w:val="009900"/>
              </w:rPr>
              <w:t>What do you think might be the long-term impact on a person who has been sexually violated (sex they did not consent to)?</w:t>
            </w:r>
          </w:p>
          <w:p w:rsidR="008D5EA0" w:rsidRPr="0052554E" w:rsidRDefault="008D5EA0" w:rsidP="008D5EA0">
            <w:pPr>
              <w:numPr>
                <w:ilvl w:val="0"/>
                <w:numId w:val="2"/>
              </w:numPr>
              <w:tabs>
                <w:tab w:val="left" w:pos="344"/>
                <w:tab w:val="left" w:pos="682"/>
                <w:tab w:val="left" w:pos="2760"/>
                <w:tab w:val="left" w:pos="3600"/>
                <w:tab w:val="left" w:pos="7200"/>
                <w:tab w:val="left" w:pos="7560"/>
              </w:tabs>
              <w:jc w:val="both"/>
              <w:rPr>
                <w:i/>
                <w:color w:val="009900"/>
              </w:rPr>
            </w:pPr>
            <w:r w:rsidRPr="0052554E">
              <w:rPr>
                <w:i/>
                <w:color w:val="009900"/>
              </w:rPr>
              <w:t>Imagine that you had non-consensual sex with someone. Would you be deeply concerned about the long-term impact of that non-consensual sex on that person?  If not, why not?</w:t>
            </w:r>
          </w:p>
          <w:p w:rsidR="008D5EA0" w:rsidRDefault="008D5EA0" w:rsidP="008D5EA0">
            <w:pPr>
              <w:pStyle w:val="ListParagraph"/>
              <w:numPr>
                <w:ilvl w:val="0"/>
                <w:numId w:val="2"/>
              </w:numPr>
              <w:shd w:val="clear" w:color="auto" w:fill="FFFFFF"/>
              <w:jc w:val="both"/>
            </w:pPr>
            <w:r w:rsidRPr="0052554E">
              <w:rPr>
                <w:i/>
                <w:color w:val="009900"/>
              </w:rPr>
              <w:t>How might having non-consensual sex with someone affect a person’s future sexual decision-making and relationships?</w:t>
            </w:r>
          </w:p>
        </w:tc>
      </w:tr>
    </w:tbl>
    <w:p w:rsidR="008D5EA0" w:rsidRDefault="006F57B8" w:rsidP="004D3F5F">
      <w:r>
        <w:pict>
          <v:rect id="_x0000_i1058" style="width:0;height:1.5pt" o:hralign="center" o:hrstd="t" o:hr="t" fillcolor="#a0a0a0" stroked="f"/>
        </w:pict>
      </w:r>
    </w:p>
    <w:p w:rsidR="005E0C05" w:rsidRDefault="005E0C05" w:rsidP="005E0C05">
      <w:pPr>
        <w:shd w:val="clear" w:color="auto" w:fill="FFD966"/>
        <w:rPr>
          <w:b/>
        </w:rPr>
      </w:pPr>
      <w:r w:rsidRPr="00077179">
        <w:rPr>
          <w:b/>
        </w:rPr>
        <w:t>Time management</w:t>
      </w:r>
      <w:r>
        <w:rPr>
          <w:b/>
        </w:rPr>
        <w:t xml:space="preserve"> of Focus area 3</w:t>
      </w:r>
    </w:p>
    <w:p w:rsidR="005E0C05" w:rsidRDefault="005E0C05" w:rsidP="005E0C05">
      <w:pPr>
        <w:shd w:val="clear" w:color="auto" w:fill="FFD966"/>
      </w:pPr>
      <w:r>
        <w:t xml:space="preserve">Expected start time: _______________              Actual start time: ________________ </w:t>
      </w:r>
    </w:p>
    <w:p w:rsidR="008D5EA0" w:rsidRDefault="005E0C05" w:rsidP="005E0C05">
      <w:pPr>
        <w:shd w:val="clear" w:color="auto" w:fill="FFD966"/>
      </w:pPr>
      <w:r>
        <w:t>Expected finish time: ______________               Actual finish time: _______________</w:t>
      </w:r>
    </w:p>
    <w:p w:rsidR="00384617" w:rsidRDefault="00384617" w:rsidP="00384617">
      <w:pPr>
        <w:jc w:val="center"/>
      </w:pPr>
      <w:r>
        <w:lastRenderedPageBreak/>
        <w:t>[</w:t>
      </w:r>
      <w:proofErr w:type="gramStart"/>
      <w:r>
        <w:t>page</w:t>
      </w:r>
      <w:proofErr w:type="gramEnd"/>
      <w:r>
        <w:t xml:space="preserve"> left blank</w:t>
      </w:r>
      <w:r w:rsidR="005E0C05">
        <w:t xml:space="preserve"> on purpose</w:t>
      </w:r>
      <w:r>
        <w:t>]</w:t>
      </w:r>
    </w:p>
    <w:p w:rsidR="00A30D00" w:rsidRDefault="00A30D00"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384617" w:rsidRDefault="00384617" w:rsidP="004D3F5F"/>
    <w:p w:rsidR="008D5EA0" w:rsidRDefault="008D5EA0" w:rsidP="005E0C05">
      <w:pPr>
        <w:shd w:val="clear" w:color="auto" w:fill="FFFFFF" w:themeFill="background1"/>
      </w:pPr>
      <w:r>
        <w:t xml:space="preserve"> </w:t>
      </w:r>
    </w:p>
    <w:p w:rsidR="005E0C05" w:rsidRDefault="005E0C0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Stepping up</w:t>
            </w:r>
          </w:p>
          <w:p w:rsidR="008D5EA0" w:rsidRPr="002640FE" w:rsidRDefault="008D5EA0" w:rsidP="008D5878">
            <w:pPr>
              <w:rPr>
                <w:rFonts w:cs="Arial"/>
              </w:rPr>
            </w:pPr>
          </w:p>
          <w:p w:rsidR="008D5EA0" w:rsidRPr="002640FE" w:rsidRDefault="008D5EA0" w:rsidP="006C7CA4">
            <w:pPr>
              <w:rPr>
                <w:rFonts w:cs="Arial"/>
                <w:b/>
                <w:sz w:val="56"/>
                <w:szCs w:val="56"/>
              </w:rPr>
            </w:pPr>
            <w:r>
              <w:rPr>
                <w:rFonts w:cs="Arial"/>
                <w:b/>
                <w:color w:val="FFFFFF" w:themeColor="background1"/>
                <w:sz w:val="56"/>
                <w:szCs w:val="56"/>
              </w:rPr>
              <w:t>S</w:t>
            </w:r>
            <w:r w:rsidR="006C7CA4">
              <w:rPr>
                <w:rFonts w:cs="Arial"/>
                <w:b/>
                <w:color w:val="FFFFFF" w:themeColor="background1"/>
                <w:sz w:val="56"/>
                <w:szCs w:val="56"/>
              </w:rPr>
              <w:t>tepping in</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8D5EA0">
            <w:pPr>
              <w:jc w:val="center"/>
              <w:rPr>
                <w:rFonts w:cs="Arial"/>
                <w:sz w:val="96"/>
                <w:szCs w:val="96"/>
              </w:rPr>
            </w:pPr>
            <w:r w:rsidRPr="0090341F">
              <w:rPr>
                <w:rFonts w:cs="Arial"/>
                <w:color w:val="FFFFFF" w:themeColor="background1"/>
                <w:sz w:val="96"/>
                <w:szCs w:val="96"/>
              </w:rPr>
              <w:t>4.</w:t>
            </w:r>
            <w:r>
              <w:rPr>
                <w:rFonts w:cs="Arial"/>
                <w:color w:val="FFFFFF" w:themeColor="background1"/>
                <w:sz w:val="96"/>
                <w:szCs w:val="96"/>
              </w:rPr>
              <w:t>1</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5B4359" w:rsidRDefault="008D5EA0" w:rsidP="008D5EA0">
            <w:pPr>
              <w:numPr>
                <w:ilvl w:val="0"/>
                <w:numId w:val="2"/>
              </w:numPr>
              <w:rPr>
                <w:rFonts w:cs="Arial"/>
              </w:rPr>
            </w:pPr>
            <w:r w:rsidRPr="00B528B2">
              <w:rPr>
                <w:rFonts w:cs="Arial"/>
              </w:rPr>
              <w:t>Students will</w:t>
            </w:r>
            <w:r w:rsidRPr="005D534E">
              <w:t xml:space="preserve"> describe the range of ways in which someone could step in.</w:t>
            </w:r>
          </w:p>
          <w:p w:rsidR="008D5EA0" w:rsidRPr="002640FE" w:rsidRDefault="008D5EA0" w:rsidP="008D5EA0">
            <w:pPr>
              <w:rPr>
                <w:rFonts w:cs="Arial"/>
              </w:rPr>
            </w:pPr>
          </w:p>
        </w:tc>
        <w:tc>
          <w:tcPr>
            <w:tcW w:w="3209" w:type="dxa"/>
            <w:gridSpan w:val="2"/>
            <w:vMerge w:val="restart"/>
            <w:shd w:val="clear" w:color="auto" w:fill="D9D9D9" w:themeFill="background1" w:themeFillShade="D9"/>
          </w:tcPr>
          <w:p w:rsidR="008D5EA0" w:rsidRDefault="008D5EA0">
            <w:pPr>
              <w:rPr>
                <w:rFonts w:cs="Arial"/>
                <w:b/>
              </w:rPr>
            </w:pPr>
            <w:r w:rsidRPr="002640FE">
              <w:rPr>
                <w:rFonts w:cs="Arial"/>
                <w:b/>
              </w:rPr>
              <w:t>Facilitator:</w:t>
            </w:r>
          </w:p>
          <w:p w:rsidR="00AC5F3B" w:rsidRDefault="00AC5F3B">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8D5EA0">
        <w:tc>
          <w:tcPr>
            <w:tcW w:w="5807" w:type="dxa"/>
            <w:shd w:val="clear" w:color="auto" w:fill="FFFF00"/>
          </w:tcPr>
          <w:p w:rsidR="008D5EA0" w:rsidRPr="00B528B2" w:rsidRDefault="008D5EA0" w:rsidP="00474D01">
            <w:pPr>
              <w:rPr>
                <w:rFonts w:cs="Arial"/>
              </w:rPr>
            </w:pP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654A8E" w:rsidTr="008D5EA0">
        <w:tc>
          <w:tcPr>
            <w:tcW w:w="1555" w:type="dxa"/>
          </w:tcPr>
          <w:p w:rsidR="008D5EA0" w:rsidRDefault="00654A8E" w:rsidP="008D5EA0">
            <w:r>
              <w:rPr>
                <w:noProof/>
              </w:rPr>
              <w:drawing>
                <wp:inline distT="0" distB="0" distL="0" distR="0" wp14:anchorId="09BC2EF2">
                  <wp:extent cx="825462" cy="6191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9151" cy="644393"/>
                          </a:xfrm>
                          <a:prstGeom prst="rect">
                            <a:avLst/>
                          </a:prstGeom>
                          <a:noFill/>
                        </pic:spPr>
                      </pic:pic>
                    </a:graphicData>
                  </a:graphic>
                </wp:inline>
              </w:drawing>
            </w:r>
          </w:p>
        </w:tc>
        <w:tc>
          <w:tcPr>
            <w:tcW w:w="7461" w:type="dxa"/>
          </w:tcPr>
          <w:p w:rsidR="008D5EA0" w:rsidRDefault="008D5EA0" w:rsidP="008D5EA0">
            <w:pPr>
              <w:spacing w:after="60"/>
              <w:jc w:val="both"/>
              <w:rPr>
                <w:b/>
              </w:rPr>
            </w:pPr>
            <w:r w:rsidRPr="00E659CA">
              <w:rPr>
                <w:b/>
              </w:rPr>
              <w:t>Show</w:t>
            </w:r>
            <w:r>
              <w:t xml:space="preserve"> slide ‘</w:t>
            </w:r>
            <w:r w:rsidR="001F0870">
              <w:t>Stepping up</w:t>
            </w:r>
            <w:r>
              <w:t>’ (slide 4.1A).</w:t>
            </w:r>
            <w:r w:rsidRPr="00FC6118">
              <w:rPr>
                <w:b/>
              </w:rPr>
              <w:t xml:space="preserve"> </w:t>
            </w:r>
          </w:p>
          <w:p w:rsidR="008D5EA0" w:rsidRPr="0052554E" w:rsidRDefault="008D5EA0" w:rsidP="008D5EA0">
            <w:pPr>
              <w:rPr>
                <w:i/>
                <w:color w:val="009900"/>
              </w:rPr>
            </w:pPr>
            <w:r w:rsidRPr="0052554E">
              <w:rPr>
                <w:i/>
                <w:color w:val="009900"/>
              </w:rPr>
              <w:t xml:space="preserve">Stepping in can be hard!  It can mean different things.  It might mean: </w:t>
            </w:r>
          </w:p>
          <w:p w:rsidR="008D5EA0" w:rsidRPr="0052554E" w:rsidRDefault="008D5EA0" w:rsidP="008D5EA0">
            <w:pPr>
              <w:numPr>
                <w:ilvl w:val="0"/>
                <w:numId w:val="21"/>
              </w:numPr>
              <w:rPr>
                <w:i/>
                <w:color w:val="009900"/>
              </w:rPr>
            </w:pPr>
            <w:r w:rsidRPr="0052554E">
              <w:rPr>
                <w:i/>
                <w:color w:val="009900"/>
              </w:rPr>
              <w:t>personally stepping in – like ‘getting in your face’</w:t>
            </w:r>
          </w:p>
          <w:p w:rsidR="008D5EA0" w:rsidRPr="0052554E" w:rsidRDefault="008D5EA0" w:rsidP="008D5EA0">
            <w:pPr>
              <w:numPr>
                <w:ilvl w:val="0"/>
                <w:numId w:val="21"/>
              </w:numPr>
              <w:rPr>
                <w:i/>
                <w:color w:val="009900"/>
              </w:rPr>
            </w:pPr>
            <w:r w:rsidRPr="0052554E">
              <w:rPr>
                <w:i/>
                <w:color w:val="009900"/>
              </w:rPr>
              <w:t xml:space="preserve">indirectly stepping in  –  like ‘distracting them’ </w:t>
            </w:r>
          </w:p>
          <w:p w:rsidR="008D5EA0" w:rsidRPr="0052554E" w:rsidRDefault="008D5EA0" w:rsidP="008D5EA0">
            <w:pPr>
              <w:numPr>
                <w:ilvl w:val="0"/>
                <w:numId w:val="21"/>
              </w:numPr>
              <w:rPr>
                <w:i/>
                <w:color w:val="009900"/>
              </w:rPr>
            </w:pPr>
            <w:proofErr w:type="gramStart"/>
            <w:r w:rsidRPr="0052554E">
              <w:rPr>
                <w:i/>
                <w:color w:val="009900"/>
              </w:rPr>
              <w:t>getting</w:t>
            </w:r>
            <w:proofErr w:type="gramEnd"/>
            <w:r w:rsidRPr="0052554E">
              <w:rPr>
                <w:i/>
                <w:color w:val="009900"/>
              </w:rPr>
              <w:t xml:space="preserve"> help if it isn't safe for you to step in.</w:t>
            </w:r>
          </w:p>
          <w:p w:rsidR="008D5EA0" w:rsidRDefault="008D5EA0" w:rsidP="008D5EA0">
            <w:pPr>
              <w:spacing w:after="60"/>
              <w:jc w:val="both"/>
              <w:rPr>
                <w:b/>
              </w:rPr>
            </w:pPr>
          </w:p>
          <w:p w:rsidR="008D5EA0" w:rsidRPr="00FC6118" w:rsidRDefault="008D5EA0" w:rsidP="008D5EA0">
            <w:pPr>
              <w:spacing w:after="60"/>
              <w:jc w:val="both"/>
            </w:pPr>
            <w:r w:rsidRPr="00CB2729">
              <w:rPr>
                <w:b/>
              </w:rPr>
              <w:t xml:space="preserve">Brainstorm </w:t>
            </w:r>
            <w:r w:rsidRPr="00FC6118">
              <w:t xml:space="preserve">the actions that people could take when they have concerns about the way their friend is treating someone else. Record responses on a whiteboard. </w:t>
            </w:r>
          </w:p>
          <w:p w:rsidR="008D5EA0" w:rsidRPr="00FC6118" w:rsidRDefault="008D5EA0" w:rsidP="008D5EA0">
            <w:pPr>
              <w:jc w:val="both"/>
            </w:pPr>
          </w:p>
          <w:p w:rsidR="008D5EA0" w:rsidRPr="00FC6118" w:rsidRDefault="008D5EA0" w:rsidP="008D5EA0">
            <w:pPr>
              <w:jc w:val="both"/>
            </w:pPr>
            <w:r w:rsidRPr="00FC6118">
              <w:t xml:space="preserve">Examples of stepping-in actions might include: </w:t>
            </w:r>
          </w:p>
          <w:p w:rsidR="008D5EA0" w:rsidRPr="00FC6118" w:rsidRDefault="008D5EA0" w:rsidP="008D5EA0">
            <w:pPr>
              <w:numPr>
                <w:ilvl w:val="0"/>
                <w:numId w:val="20"/>
              </w:numPr>
              <w:spacing w:line="280" w:lineRule="atLeast"/>
              <w:jc w:val="both"/>
              <w:rPr>
                <w:lang w:bidi="en-US"/>
              </w:rPr>
            </w:pPr>
            <w:r w:rsidRPr="00FC6118">
              <w:rPr>
                <w:lang w:bidi="en-US"/>
              </w:rPr>
              <w:t xml:space="preserve">making a joke </w:t>
            </w:r>
          </w:p>
          <w:p w:rsidR="008D5EA0" w:rsidRDefault="008D5EA0" w:rsidP="008D5EA0">
            <w:pPr>
              <w:numPr>
                <w:ilvl w:val="0"/>
                <w:numId w:val="20"/>
              </w:numPr>
              <w:spacing w:line="280" w:lineRule="atLeast"/>
              <w:jc w:val="both"/>
              <w:rPr>
                <w:lang w:bidi="en-US"/>
              </w:rPr>
            </w:pPr>
            <w:r w:rsidRPr="00FC6118">
              <w:rPr>
                <w:lang w:bidi="en-US"/>
              </w:rPr>
              <w:t>changing the topic</w:t>
            </w:r>
            <w:r>
              <w:rPr>
                <w:lang w:bidi="en-US"/>
              </w:rPr>
              <w:t xml:space="preserve"> </w:t>
            </w:r>
          </w:p>
          <w:p w:rsidR="008D5EA0" w:rsidRPr="00FC6118" w:rsidRDefault="008D5EA0" w:rsidP="008D5EA0">
            <w:pPr>
              <w:numPr>
                <w:ilvl w:val="0"/>
                <w:numId w:val="20"/>
              </w:numPr>
              <w:spacing w:line="280" w:lineRule="atLeast"/>
              <w:jc w:val="both"/>
              <w:rPr>
                <w:lang w:bidi="en-US"/>
              </w:rPr>
            </w:pPr>
            <w:r w:rsidRPr="00FC6118">
              <w:rPr>
                <w:lang w:bidi="en-US"/>
              </w:rPr>
              <w:t xml:space="preserve">making a distraction </w:t>
            </w:r>
          </w:p>
          <w:p w:rsidR="008D5EA0" w:rsidRPr="00FC6118" w:rsidRDefault="008D5EA0" w:rsidP="008D5EA0">
            <w:pPr>
              <w:numPr>
                <w:ilvl w:val="0"/>
                <w:numId w:val="20"/>
              </w:numPr>
              <w:spacing w:line="280" w:lineRule="atLeast"/>
              <w:jc w:val="both"/>
              <w:rPr>
                <w:lang w:bidi="en-US"/>
              </w:rPr>
            </w:pPr>
            <w:r w:rsidRPr="00FC6118">
              <w:rPr>
                <w:lang w:bidi="en-US"/>
              </w:rPr>
              <w:t>yelling at the</w:t>
            </w:r>
            <w:r>
              <w:rPr>
                <w:lang w:bidi="en-US"/>
              </w:rPr>
              <w:t>m</w:t>
            </w:r>
            <w:r w:rsidRPr="00FC6118">
              <w:rPr>
                <w:lang w:bidi="en-US"/>
              </w:rPr>
              <w:t xml:space="preserve"> to settle down</w:t>
            </w:r>
          </w:p>
          <w:p w:rsidR="008D5EA0" w:rsidRPr="00FC6118" w:rsidRDefault="008D5EA0" w:rsidP="008D5EA0">
            <w:pPr>
              <w:numPr>
                <w:ilvl w:val="0"/>
                <w:numId w:val="20"/>
              </w:numPr>
              <w:spacing w:line="280" w:lineRule="atLeast"/>
              <w:jc w:val="both"/>
              <w:rPr>
                <w:lang w:bidi="en-US"/>
              </w:rPr>
            </w:pPr>
            <w:r w:rsidRPr="00FC6118">
              <w:rPr>
                <w:lang w:bidi="en-US"/>
              </w:rPr>
              <w:t xml:space="preserve">punching the person who is being abusive </w:t>
            </w:r>
          </w:p>
          <w:p w:rsidR="008D5EA0" w:rsidRPr="00FC6118" w:rsidRDefault="008D5EA0" w:rsidP="008D5EA0">
            <w:pPr>
              <w:numPr>
                <w:ilvl w:val="0"/>
                <w:numId w:val="20"/>
              </w:numPr>
              <w:spacing w:line="280" w:lineRule="atLeast"/>
              <w:jc w:val="both"/>
              <w:rPr>
                <w:lang w:bidi="en-US"/>
              </w:rPr>
            </w:pPr>
            <w:r w:rsidRPr="00FC6118">
              <w:rPr>
                <w:lang w:bidi="en-US"/>
              </w:rPr>
              <w:t xml:space="preserve">pulling out your phone and saying that you will video the confrontation </w:t>
            </w:r>
          </w:p>
          <w:p w:rsidR="008D5EA0" w:rsidRPr="00FC6118" w:rsidRDefault="008D5EA0" w:rsidP="008D5EA0">
            <w:pPr>
              <w:numPr>
                <w:ilvl w:val="0"/>
                <w:numId w:val="20"/>
              </w:numPr>
              <w:spacing w:line="280" w:lineRule="atLeast"/>
              <w:jc w:val="both"/>
              <w:rPr>
                <w:lang w:bidi="en-US"/>
              </w:rPr>
            </w:pPr>
            <w:r w:rsidRPr="00FC6118">
              <w:rPr>
                <w:lang w:bidi="en-US"/>
              </w:rPr>
              <w:t xml:space="preserve">telling the school guidance counsellor about the behaviour you saw </w:t>
            </w:r>
          </w:p>
          <w:p w:rsidR="008D5EA0" w:rsidRPr="00FC6118" w:rsidRDefault="008D5EA0" w:rsidP="008D5EA0">
            <w:pPr>
              <w:numPr>
                <w:ilvl w:val="0"/>
                <w:numId w:val="20"/>
              </w:numPr>
              <w:spacing w:line="280" w:lineRule="atLeast"/>
              <w:jc w:val="both"/>
              <w:rPr>
                <w:lang w:bidi="en-US"/>
              </w:rPr>
            </w:pPr>
            <w:r w:rsidRPr="00FC6118">
              <w:rPr>
                <w:lang w:bidi="en-US"/>
              </w:rPr>
              <w:t xml:space="preserve">telling your most trusted teacher </w:t>
            </w:r>
          </w:p>
          <w:p w:rsidR="008D5EA0" w:rsidRPr="00FC6118" w:rsidRDefault="008D5EA0" w:rsidP="008D5EA0">
            <w:pPr>
              <w:numPr>
                <w:ilvl w:val="0"/>
                <w:numId w:val="20"/>
              </w:numPr>
              <w:spacing w:line="280" w:lineRule="atLeast"/>
              <w:jc w:val="both"/>
              <w:rPr>
                <w:lang w:bidi="en-US"/>
              </w:rPr>
            </w:pPr>
            <w:r w:rsidRPr="00FC6118">
              <w:rPr>
                <w:lang w:bidi="en-US"/>
              </w:rPr>
              <w:t xml:space="preserve">calling the police on 111 </w:t>
            </w:r>
          </w:p>
          <w:p w:rsidR="008D5EA0" w:rsidRDefault="008D5EA0" w:rsidP="008D5EA0">
            <w:pPr>
              <w:pStyle w:val="ListParagraph"/>
              <w:numPr>
                <w:ilvl w:val="0"/>
                <w:numId w:val="20"/>
              </w:numPr>
              <w:spacing w:line="280" w:lineRule="atLeast"/>
              <w:jc w:val="both"/>
            </w:pPr>
            <w:proofErr w:type="gramStart"/>
            <w:r w:rsidRPr="00FC6118">
              <w:rPr>
                <w:lang w:bidi="en-US"/>
              </w:rPr>
              <w:t>ringing</w:t>
            </w:r>
            <w:proofErr w:type="gramEnd"/>
            <w:r w:rsidRPr="00FC6118">
              <w:rPr>
                <w:lang w:bidi="en-US"/>
              </w:rPr>
              <w:t xml:space="preserve"> a helpline (e.g. </w:t>
            </w:r>
            <w:proofErr w:type="spellStart"/>
            <w:r w:rsidRPr="00FC6118">
              <w:rPr>
                <w:lang w:bidi="en-US"/>
              </w:rPr>
              <w:t>Youthline</w:t>
            </w:r>
            <w:proofErr w:type="spellEnd"/>
            <w:r w:rsidRPr="00FC6118">
              <w:rPr>
                <w:lang w:bidi="en-US"/>
              </w:rPr>
              <w:t xml:space="preserve">) or an anonymous line (e.g. </w:t>
            </w:r>
            <w:proofErr w:type="spellStart"/>
            <w:r w:rsidRPr="00FC6118">
              <w:rPr>
                <w:lang w:bidi="en-US"/>
              </w:rPr>
              <w:t>Crimestoppers</w:t>
            </w:r>
            <w:proofErr w:type="spellEnd"/>
            <w:r w:rsidRPr="00FC6118">
              <w:rPr>
                <w:lang w:bidi="en-US"/>
              </w:rPr>
              <w:t>).</w:t>
            </w:r>
          </w:p>
        </w:tc>
      </w:tr>
    </w:tbl>
    <w:p w:rsidR="008D5EA0" w:rsidRDefault="006F57B8" w:rsidP="004D3F5F">
      <w:r>
        <w:pict>
          <v:rect id="_x0000_i1059"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7400"/>
      </w:tblGrid>
      <w:tr w:rsidR="006C7CA4" w:rsidRPr="00600DF1" w:rsidTr="008D5EA0">
        <w:tc>
          <w:tcPr>
            <w:tcW w:w="1560" w:type="dxa"/>
          </w:tcPr>
          <w:p w:rsidR="006C7CA4" w:rsidRDefault="00654A8E" w:rsidP="008D5EA0">
            <w:r>
              <w:rPr>
                <w:noProof/>
              </w:rPr>
              <w:drawing>
                <wp:inline distT="0" distB="0" distL="0" distR="0" wp14:anchorId="3E96D3CC">
                  <wp:extent cx="888959" cy="666750"/>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0838" cy="675660"/>
                          </a:xfrm>
                          <a:prstGeom prst="rect">
                            <a:avLst/>
                          </a:prstGeom>
                          <a:noFill/>
                        </pic:spPr>
                      </pic:pic>
                    </a:graphicData>
                  </a:graphic>
                </wp:inline>
              </w:drawing>
            </w:r>
          </w:p>
        </w:tc>
        <w:tc>
          <w:tcPr>
            <w:tcW w:w="7461" w:type="dxa"/>
          </w:tcPr>
          <w:p w:rsidR="006C7C33" w:rsidRPr="006C7C33" w:rsidRDefault="006C7C33" w:rsidP="006C7CA4">
            <w:pPr>
              <w:jc w:val="both"/>
              <w:rPr>
                <w:i/>
              </w:rPr>
            </w:pPr>
            <w:r w:rsidRPr="006C7C33">
              <w:rPr>
                <w:i/>
              </w:rPr>
              <w:t>Note: For this activity you will need to decide beforehand which video to show.</w:t>
            </w:r>
          </w:p>
          <w:p w:rsidR="006C7C33" w:rsidRDefault="006C7C33" w:rsidP="006C7CA4">
            <w:pPr>
              <w:jc w:val="both"/>
              <w:rPr>
                <w:b/>
              </w:rPr>
            </w:pPr>
          </w:p>
          <w:p w:rsidR="006C7CA4" w:rsidRPr="003427E2" w:rsidRDefault="006C7CA4" w:rsidP="006C7CA4">
            <w:pPr>
              <w:jc w:val="both"/>
            </w:pPr>
            <w:r w:rsidRPr="003427E2">
              <w:rPr>
                <w:b/>
              </w:rPr>
              <w:t>Show</w:t>
            </w:r>
            <w:r w:rsidRPr="003427E2">
              <w:t xml:space="preserve"> slide ‘</w:t>
            </w:r>
            <w:r w:rsidR="000F0653">
              <w:t>Stepping in</w:t>
            </w:r>
            <w:r w:rsidRPr="003427E2">
              <w:t>’ (slide 4.</w:t>
            </w:r>
            <w:r w:rsidR="000F0653">
              <w:t>1B</w:t>
            </w:r>
            <w:r w:rsidRPr="003427E2">
              <w:t xml:space="preserve">). </w:t>
            </w:r>
          </w:p>
          <w:p w:rsidR="000F0653" w:rsidRDefault="000F0653" w:rsidP="006C7CA4">
            <w:pPr>
              <w:spacing w:after="120"/>
              <w:jc w:val="both"/>
              <w:rPr>
                <w:b/>
              </w:rPr>
            </w:pPr>
          </w:p>
          <w:p w:rsidR="006C7CA4" w:rsidRPr="00FD40B2" w:rsidRDefault="006C7CA4" w:rsidP="006C7CA4">
            <w:pPr>
              <w:spacing w:after="120"/>
              <w:jc w:val="both"/>
              <w:rPr>
                <w:b/>
              </w:rPr>
            </w:pPr>
            <w:r w:rsidRPr="00FD40B2">
              <w:rPr>
                <w:b/>
              </w:rPr>
              <w:t>Say:</w:t>
            </w:r>
          </w:p>
          <w:p w:rsidR="006C7CA4" w:rsidRPr="0052554E" w:rsidRDefault="006C7CA4" w:rsidP="006C7CA4">
            <w:pPr>
              <w:spacing w:after="120"/>
              <w:jc w:val="both"/>
              <w:rPr>
                <w:i/>
                <w:color w:val="009900"/>
              </w:rPr>
            </w:pPr>
            <w:r w:rsidRPr="0052554E">
              <w:rPr>
                <w:i/>
                <w:color w:val="009900"/>
              </w:rPr>
              <w:t xml:space="preserve">We will shortly watch a video about being a bystander. As you watch the video, take on the role of the bystanders and decide </w:t>
            </w:r>
            <w:r w:rsidRPr="0052554E">
              <w:rPr>
                <w:b/>
                <w:bCs/>
                <w:i/>
                <w:color w:val="009900"/>
              </w:rPr>
              <w:t xml:space="preserve">if </w:t>
            </w:r>
            <w:r w:rsidRPr="0052554E">
              <w:rPr>
                <w:i/>
                <w:color w:val="009900"/>
              </w:rPr>
              <w:t xml:space="preserve">and </w:t>
            </w:r>
            <w:r w:rsidRPr="0052554E">
              <w:rPr>
                <w:b/>
                <w:bCs/>
                <w:i/>
                <w:color w:val="009900"/>
              </w:rPr>
              <w:t xml:space="preserve">when </w:t>
            </w:r>
            <w:r w:rsidRPr="0052554E">
              <w:rPr>
                <w:i/>
                <w:color w:val="009900"/>
              </w:rPr>
              <w:t xml:space="preserve">you would intervene to keep both </w:t>
            </w:r>
            <w:r w:rsidRPr="0052554E">
              <w:rPr>
                <w:i/>
                <w:color w:val="009900"/>
                <w:u w:val="single"/>
              </w:rPr>
              <w:t>yourself</w:t>
            </w:r>
            <w:r w:rsidRPr="0052554E">
              <w:rPr>
                <w:i/>
                <w:color w:val="009900"/>
              </w:rPr>
              <w:t xml:space="preserve"> and the </w:t>
            </w:r>
            <w:r w:rsidRPr="0052554E">
              <w:rPr>
                <w:i/>
                <w:color w:val="009900"/>
                <w:u w:val="single"/>
              </w:rPr>
              <w:t>target</w:t>
            </w:r>
            <w:r w:rsidRPr="0052554E">
              <w:rPr>
                <w:i/>
                <w:color w:val="009900"/>
              </w:rPr>
              <w:t xml:space="preserve"> from being abused.</w:t>
            </w:r>
          </w:p>
          <w:p w:rsidR="006C7CA4" w:rsidRDefault="006C7CA4" w:rsidP="006C7CA4">
            <w:pPr>
              <w:jc w:val="both"/>
              <w:rPr>
                <w:i/>
                <w:color w:val="FF0000"/>
              </w:rPr>
            </w:pPr>
            <w:r w:rsidRPr="0052554E">
              <w:rPr>
                <w:i/>
                <w:color w:val="009900"/>
              </w:rPr>
              <w:t xml:space="preserve">If you would do something, choose a visible sign (e.g. raise your hand, thumb up) </w:t>
            </w:r>
            <w:r w:rsidRPr="0052554E">
              <w:rPr>
                <w:b/>
                <w:i/>
                <w:color w:val="009900"/>
              </w:rPr>
              <w:t>when</w:t>
            </w:r>
            <w:r w:rsidRPr="0052554E">
              <w:rPr>
                <w:i/>
                <w:color w:val="009900"/>
              </w:rPr>
              <w:t xml:space="preserve"> you would do something and you know </w:t>
            </w:r>
            <w:r w:rsidRPr="0052554E">
              <w:rPr>
                <w:b/>
                <w:i/>
                <w:color w:val="009900"/>
              </w:rPr>
              <w:t>what</w:t>
            </w:r>
            <w:r w:rsidRPr="0052554E">
              <w:rPr>
                <w:i/>
                <w:color w:val="009900"/>
              </w:rPr>
              <w:t xml:space="preserve"> you would do at that time.</w:t>
            </w:r>
          </w:p>
          <w:p w:rsidR="005C0B44" w:rsidRDefault="005C0B44" w:rsidP="006C7CA4">
            <w:pPr>
              <w:jc w:val="both"/>
              <w:rPr>
                <w:i/>
                <w:color w:val="FF0000"/>
              </w:rPr>
            </w:pPr>
          </w:p>
          <w:p w:rsidR="00474D01" w:rsidRDefault="006C7C33" w:rsidP="000F0653">
            <w:pPr>
              <w:jc w:val="both"/>
            </w:pPr>
            <w:r w:rsidRPr="00F00297">
              <w:rPr>
                <w:b/>
                <w:color w:val="FF0000"/>
              </w:rPr>
              <w:lastRenderedPageBreak/>
              <w:sym w:font="Wingdings 3" w:char="F084"/>
            </w:r>
            <w:r>
              <w:rPr>
                <w:b/>
                <w:color w:val="FF0000"/>
              </w:rPr>
              <w:t xml:space="preserve">  </w:t>
            </w:r>
            <w:r w:rsidR="006C7CA4" w:rsidRPr="00F430FF">
              <w:rPr>
                <w:b/>
              </w:rPr>
              <w:t>Show</w:t>
            </w:r>
            <w:r w:rsidR="006C7CA4">
              <w:t xml:space="preserve"> </w:t>
            </w:r>
            <w:r w:rsidR="00A130C1">
              <w:t xml:space="preserve">either or both of the </w:t>
            </w:r>
            <w:r w:rsidR="006C7CA4">
              <w:t>video</w:t>
            </w:r>
            <w:r w:rsidR="00A130C1">
              <w:t>s</w:t>
            </w:r>
            <w:r w:rsidR="00DB7B6F">
              <w:t>, getting</w:t>
            </w:r>
            <w:r w:rsidR="00DB7B6F" w:rsidRPr="00474D01">
              <w:rPr>
                <w:b/>
              </w:rPr>
              <w:t xml:space="preserve"> </w:t>
            </w:r>
            <w:r w:rsidR="00DB7B6F">
              <w:t>the students to use the signals discussed to indicate when they would step in</w:t>
            </w:r>
            <w:r w:rsidR="00474D01">
              <w:t>:</w:t>
            </w:r>
          </w:p>
          <w:p w:rsidR="00474D01" w:rsidRDefault="000F0653" w:rsidP="00474D01">
            <w:pPr>
              <w:pStyle w:val="ListParagraph"/>
              <w:numPr>
                <w:ilvl w:val="0"/>
                <w:numId w:val="46"/>
              </w:numPr>
              <w:jc w:val="both"/>
            </w:pPr>
            <w:r w:rsidRPr="00474D01">
              <w:rPr>
                <w:i/>
              </w:rPr>
              <w:t>Observing street behaviour</w:t>
            </w:r>
            <w:r>
              <w:t xml:space="preserve"> </w:t>
            </w:r>
          </w:p>
          <w:p w:rsidR="00474D01" w:rsidRPr="00474D01" w:rsidRDefault="000F0653" w:rsidP="00474D01">
            <w:pPr>
              <w:pStyle w:val="ListParagraph"/>
              <w:numPr>
                <w:ilvl w:val="0"/>
                <w:numId w:val="46"/>
              </w:numPr>
              <w:jc w:val="both"/>
              <w:rPr>
                <w:i/>
              </w:rPr>
            </w:pPr>
            <w:r w:rsidRPr="00474D01">
              <w:rPr>
                <w:i/>
              </w:rPr>
              <w:t xml:space="preserve">The bystander … the action movie </w:t>
            </w:r>
          </w:p>
          <w:p w:rsidR="00474D01" w:rsidRDefault="00474D01" w:rsidP="000F0653">
            <w:pPr>
              <w:jc w:val="both"/>
              <w:rPr>
                <w:i/>
              </w:rPr>
            </w:pPr>
          </w:p>
          <w:p w:rsidR="000C0063" w:rsidRPr="00831051" w:rsidRDefault="000C0063" w:rsidP="000C0063">
            <w:pPr>
              <w:pStyle w:val="ListBullet"/>
              <w:numPr>
                <w:ilvl w:val="0"/>
                <w:numId w:val="0"/>
              </w:numPr>
              <w:shd w:val="clear" w:color="auto" w:fill="DEEAF6" w:themeFill="accent1" w:themeFillTint="33"/>
              <w:jc w:val="both"/>
              <w:rPr>
                <w:rFonts w:cs="Arial"/>
                <w:color w:val="2E74B5" w:themeColor="accent1" w:themeShade="BF"/>
              </w:rPr>
            </w:pPr>
            <w:r w:rsidRPr="0081575E">
              <w:rPr>
                <w:rFonts w:cs="Arial"/>
                <w:b/>
                <w:color w:val="2E74B5" w:themeColor="accent1" w:themeShade="BF"/>
                <w:lang w:val="en-NZ"/>
              </w:rPr>
              <w:sym w:font="Wingdings 2" w:char="F0D9"/>
            </w:r>
            <w:r w:rsidRPr="0081575E">
              <w:rPr>
                <w:rFonts w:cs="Arial"/>
                <w:b/>
                <w:color w:val="2E74B5" w:themeColor="accent1" w:themeShade="BF"/>
                <w:lang w:val="en-NZ"/>
              </w:rPr>
              <w:t xml:space="preserve"> </w:t>
            </w:r>
            <w:r>
              <w:rPr>
                <w:rFonts w:cs="Arial"/>
                <w:b/>
                <w:color w:val="2E74B5" w:themeColor="accent1" w:themeShade="BF"/>
              </w:rPr>
              <w:t>WARNING</w:t>
            </w:r>
            <w:r w:rsidRPr="00831051">
              <w:rPr>
                <w:rFonts w:cs="Arial"/>
                <w:b/>
                <w:color w:val="2E74B5" w:themeColor="accent1" w:themeShade="BF"/>
              </w:rPr>
              <w:t>:</w:t>
            </w:r>
            <w:r w:rsidRPr="00831051">
              <w:rPr>
                <w:rFonts w:cs="Arial"/>
                <w:color w:val="2E74B5" w:themeColor="accent1" w:themeShade="BF"/>
              </w:rPr>
              <w:t xml:space="preserve"> Th</w:t>
            </w:r>
            <w:r>
              <w:rPr>
                <w:rFonts w:cs="Arial"/>
                <w:color w:val="2E74B5" w:themeColor="accent1" w:themeShade="BF"/>
              </w:rPr>
              <w:t>ese</w:t>
            </w:r>
            <w:r w:rsidRPr="00831051">
              <w:rPr>
                <w:rFonts w:cs="Arial"/>
                <w:color w:val="2E74B5" w:themeColor="accent1" w:themeShade="BF"/>
              </w:rPr>
              <w:t xml:space="preserve"> video</w:t>
            </w:r>
            <w:r>
              <w:rPr>
                <w:rFonts w:cs="Arial"/>
                <w:color w:val="2E74B5" w:themeColor="accent1" w:themeShade="BF"/>
              </w:rPr>
              <w:t>s</w:t>
            </w:r>
            <w:r w:rsidRPr="00831051">
              <w:rPr>
                <w:rFonts w:cs="Arial"/>
                <w:color w:val="2E74B5" w:themeColor="accent1" w:themeShade="BF"/>
              </w:rPr>
              <w:t xml:space="preserve"> contain some swearing</w:t>
            </w:r>
            <w:r>
              <w:rPr>
                <w:rFonts w:cs="Arial"/>
                <w:color w:val="2E74B5" w:themeColor="accent1" w:themeShade="BF"/>
              </w:rPr>
              <w:t>, sexual references and violence.</w:t>
            </w:r>
          </w:p>
          <w:p w:rsidR="000C0063" w:rsidRPr="000C0063" w:rsidRDefault="000C0063" w:rsidP="000F0653">
            <w:pPr>
              <w:jc w:val="both"/>
              <w:rPr>
                <w:b/>
                <w:lang w:val="en-US"/>
              </w:rPr>
            </w:pPr>
          </w:p>
          <w:p w:rsidR="006C7CA4" w:rsidRDefault="006C7CA4" w:rsidP="000F0653">
            <w:pPr>
              <w:jc w:val="both"/>
            </w:pPr>
            <w:r w:rsidRPr="00F430FF">
              <w:rPr>
                <w:b/>
              </w:rPr>
              <w:t>Ask</w:t>
            </w:r>
            <w:r>
              <w:t xml:space="preserve"> several students who used the visible sign (e.g. thumb up) what they thought they would do.</w:t>
            </w:r>
          </w:p>
          <w:p w:rsidR="000F0653" w:rsidRDefault="000F0653" w:rsidP="006C7CA4">
            <w:pPr>
              <w:jc w:val="both"/>
              <w:rPr>
                <w:b/>
              </w:rPr>
            </w:pPr>
          </w:p>
          <w:p w:rsidR="006C7CA4" w:rsidRDefault="006C7CA4" w:rsidP="006C7CA4">
            <w:pPr>
              <w:jc w:val="both"/>
            </w:pPr>
            <w:r w:rsidRPr="00F430FF">
              <w:rPr>
                <w:b/>
              </w:rPr>
              <w:t>Ask</w:t>
            </w:r>
            <w:r>
              <w:t xml:space="preserve"> some of the students who did not use a visible sign why they wouldn't step in. </w:t>
            </w:r>
          </w:p>
          <w:p w:rsidR="000F0653" w:rsidRDefault="000F0653" w:rsidP="006C7CA4">
            <w:pPr>
              <w:rPr>
                <w:i/>
              </w:rPr>
            </w:pPr>
          </w:p>
          <w:p w:rsidR="000F0653" w:rsidRPr="009B20A7" w:rsidRDefault="000F0653" w:rsidP="000F0653">
            <w:r w:rsidRPr="009B20A7">
              <w:t xml:space="preserve">Answers might include: </w:t>
            </w:r>
          </w:p>
          <w:p w:rsidR="000F0653" w:rsidRPr="009B20A7" w:rsidRDefault="000F0653" w:rsidP="000F0653">
            <w:pPr>
              <w:numPr>
                <w:ilvl w:val="0"/>
                <w:numId w:val="20"/>
              </w:numPr>
              <w:spacing w:line="280" w:lineRule="atLeast"/>
              <w:jc w:val="both"/>
              <w:rPr>
                <w:lang w:bidi="en-US"/>
              </w:rPr>
            </w:pPr>
            <w:r w:rsidRPr="009B20A7">
              <w:rPr>
                <w:lang w:bidi="en-US"/>
              </w:rPr>
              <w:t>they may be afraid that they will become the next target of abuse</w:t>
            </w:r>
          </w:p>
          <w:p w:rsidR="000F0653" w:rsidRPr="009B20A7" w:rsidRDefault="000F0653" w:rsidP="000F0653">
            <w:pPr>
              <w:numPr>
                <w:ilvl w:val="0"/>
                <w:numId w:val="20"/>
              </w:numPr>
              <w:spacing w:line="280" w:lineRule="atLeast"/>
              <w:jc w:val="both"/>
              <w:rPr>
                <w:lang w:bidi="en-US"/>
              </w:rPr>
            </w:pPr>
            <w:r w:rsidRPr="009B20A7">
              <w:rPr>
                <w:lang w:bidi="en-US"/>
              </w:rPr>
              <w:t>they may not know how to stop the behaviour</w:t>
            </w:r>
          </w:p>
          <w:p w:rsidR="000F0653" w:rsidRPr="009B20A7" w:rsidRDefault="000F0653" w:rsidP="000F0653">
            <w:pPr>
              <w:numPr>
                <w:ilvl w:val="0"/>
                <w:numId w:val="20"/>
              </w:numPr>
              <w:spacing w:line="280" w:lineRule="atLeast"/>
              <w:jc w:val="both"/>
              <w:rPr>
                <w:lang w:bidi="en-US"/>
              </w:rPr>
            </w:pPr>
            <w:r w:rsidRPr="009B20A7">
              <w:rPr>
                <w:lang w:bidi="en-US"/>
              </w:rPr>
              <w:t>they may feel that they will make things worse for the person being abused</w:t>
            </w:r>
          </w:p>
          <w:p w:rsidR="000F0653" w:rsidRPr="009B20A7" w:rsidRDefault="000F0653" w:rsidP="000F0653">
            <w:pPr>
              <w:numPr>
                <w:ilvl w:val="0"/>
                <w:numId w:val="20"/>
              </w:numPr>
              <w:spacing w:line="280" w:lineRule="atLeast"/>
              <w:jc w:val="both"/>
              <w:rPr>
                <w:lang w:bidi="en-US"/>
              </w:rPr>
            </w:pPr>
            <w:r w:rsidRPr="009B20A7">
              <w:rPr>
                <w:lang w:bidi="en-US"/>
              </w:rPr>
              <w:t>they may think that ‘It is just another domestic, and none of my business’</w:t>
            </w:r>
          </w:p>
          <w:p w:rsidR="000F0653" w:rsidRPr="009B20A7" w:rsidRDefault="000F0653" w:rsidP="000F0653">
            <w:pPr>
              <w:numPr>
                <w:ilvl w:val="0"/>
                <w:numId w:val="20"/>
              </w:numPr>
              <w:spacing w:line="280" w:lineRule="atLeast"/>
              <w:jc w:val="both"/>
              <w:rPr>
                <w:lang w:bidi="en-US"/>
              </w:rPr>
            </w:pPr>
            <w:r w:rsidRPr="009B20A7">
              <w:rPr>
                <w:lang w:bidi="en-US"/>
              </w:rPr>
              <w:t>they may be afraid that they will be labelled as a ‘</w:t>
            </w:r>
            <w:proofErr w:type="spellStart"/>
            <w:r w:rsidRPr="009B20A7">
              <w:rPr>
                <w:lang w:bidi="en-US"/>
              </w:rPr>
              <w:t>dobber</w:t>
            </w:r>
            <w:proofErr w:type="spellEnd"/>
            <w:r w:rsidRPr="009B20A7">
              <w:rPr>
                <w:lang w:bidi="en-US"/>
              </w:rPr>
              <w:t>’ or a ‘nark’</w:t>
            </w:r>
          </w:p>
          <w:p w:rsidR="000F0653" w:rsidRPr="009B20A7" w:rsidRDefault="000F0653" w:rsidP="000F0653">
            <w:pPr>
              <w:numPr>
                <w:ilvl w:val="0"/>
                <w:numId w:val="20"/>
              </w:numPr>
              <w:spacing w:line="280" w:lineRule="atLeast"/>
              <w:jc w:val="both"/>
              <w:rPr>
                <w:lang w:bidi="en-US"/>
              </w:rPr>
            </w:pPr>
            <w:r w:rsidRPr="009B20A7">
              <w:rPr>
                <w:lang w:bidi="en-US"/>
              </w:rPr>
              <w:t>they may think that the person being abused deserves it</w:t>
            </w:r>
          </w:p>
          <w:p w:rsidR="000F0653" w:rsidRPr="00D808C3" w:rsidRDefault="000F0653" w:rsidP="000F0653">
            <w:pPr>
              <w:numPr>
                <w:ilvl w:val="0"/>
                <w:numId w:val="20"/>
              </w:numPr>
              <w:spacing w:line="280" w:lineRule="atLeast"/>
              <w:jc w:val="both"/>
              <w:rPr>
                <w:lang w:bidi="en-US"/>
              </w:rPr>
            </w:pPr>
            <w:proofErr w:type="gramStart"/>
            <w:r w:rsidRPr="009B20A7">
              <w:rPr>
                <w:lang w:bidi="en-US"/>
              </w:rPr>
              <w:t>they</w:t>
            </w:r>
            <w:proofErr w:type="gramEnd"/>
            <w:r w:rsidRPr="009B20A7">
              <w:rPr>
                <w:lang w:bidi="en-US"/>
              </w:rPr>
              <w:t xml:space="preserve"> may think that they are powerless to intervene.</w:t>
            </w:r>
          </w:p>
          <w:p w:rsidR="000F0653" w:rsidRDefault="000F0653" w:rsidP="000F0653">
            <w:pPr>
              <w:rPr>
                <w:i/>
              </w:rPr>
            </w:pPr>
          </w:p>
          <w:p w:rsidR="006C7CA4" w:rsidRDefault="000F0653" w:rsidP="0052554E">
            <w:pPr>
              <w:jc w:val="both"/>
              <w:rPr>
                <w:b/>
              </w:rPr>
            </w:pPr>
            <w:r>
              <w:rPr>
                <w:i/>
              </w:rPr>
              <w:t xml:space="preserve">Important: </w:t>
            </w:r>
            <w:r w:rsidR="006C7CA4" w:rsidRPr="00E22B0E">
              <w:rPr>
                <w:i/>
              </w:rPr>
              <w:t>Be sensitive - some students may have experiences as to why they wouldn’t intervene</w:t>
            </w:r>
            <w:r w:rsidR="006C7CA4">
              <w:t>.</w:t>
            </w:r>
          </w:p>
        </w:tc>
      </w:tr>
    </w:tbl>
    <w:p w:rsidR="008D5EA0" w:rsidRDefault="006F57B8">
      <w:r>
        <w:lastRenderedPageBreak/>
        <w:pict>
          <v:rect id="_x0000_i1060" style="width:0;height:1.5pt" o:hralign="center" o:hrstd="t" o:hr="t" fillcolor="#a0a0a0" stroked="f"/>
        </w:pict>
      </w:r>
    </w:p>
    <w:p w:rsidR="000F0653" w:rsidRDefault="000F065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0F0653" w:rsidTr="006C7C33">
        <w:tc>
          <w:tcPr>
            <w:tcW w:w="7513" w:type="dxa"/>
            <w:gridSpan w:val="2"/>
            <w:shd w:val="clear" w:color="auto" w:fill="70AD47" w:themeFill="accent6"/>
          </w:tcPr>
          <w:p w:rsidR="000F0653" w:rsidRPr="002640FE" w:rsidRDefault="000F0653" w:rsidP="006C7C33">
            <w:pPr>
              <w:rPr>
                <w:rFonts w:cs="Arial"/>
                <w:color w:val="FFFFFF" w:themeColor="background1"/>
                <w:sz w:val="32"/>
                <w:szCs w:val="32"/>
              </w:rPr>
            </w:pPr>
            <w:r>
              <w:rPr>
                <w:rFonts w:cs="Arial"/>
                <w:color w:val="FFFFFF" w:themeColor="background1"/>
                <w:sz w:val="32"/>
                <w:szCs w:val="32"/>
              </w:rPr>
              <w:lastRenderedPageBreak/>
              <w:t>Stepping up</w:t>
            </w:r>
          </w:p>
          <w:p w:rsidR="000F0653" w:rsidRPr="002640FE" w:rsidRDefault="000F0653" w:rsidP="006C7C33">
            <w:pPr>
              <w:rPr>
                <w:rFonts w:cs="Arial"/>
              </w:rPr>
            </w:pPr>
          </w:p>
          <w:p w:rsidR="000F0653" w:rsidRPr="002640FE" w:rsidRDefault="000F0653" w:rsidP="00E068D0">
            <w:pPr>
              <w:rPr>
                <w:rFonts w:cs="Arial"/>
                <w:b/>
                <w:sz w:val="56"/>
                <w:szCs w:val="56"/>
              </w:rPr>
            </w:pPr>
            <w:r>
              <w:rPr>
                <w:rFonts w:cs="Arial"/>
                <w:b/>
                <w:color w:val="FFFFFF" w:themeColor="background1"/>
                <w:sz w:val="56"/>
                <w:szCs w:val="56"/>
              </w:rPr>
              <w:t>S</w:t>
            </w:r>
            <w:r w:rsidR="00E068D0">
              <w:rPr>
                <w:rFonts w:cs="Arial"/>
                <w:b/>
                <w:color w:val="FFFFFF" w:themeColor="background1"/>
                <w:sz w:val="56"/>
                <w:szCs w:val="56"/>
              </w:rPr>
              <w:t>hould I step in?</w:t>
            </w:r>
          </w:p>
        </w:tc>
        <w:tc>
          <w:tcPr>
            <w:tcW w:w="1503" w:type="dxa"/>
            <w:shd w:val="clear" w:color="auto" w:fill="385623" w:themeFill="accent6" w:themeFillShade="80"/>
          </w:tcPr>
          <w:p w:rsidR="000F0653" w:rsidRPr="002640FE" w:rsidRDefault="000F0653" w:rsidP="006C7C33">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0F0653" w:rsidRPr="002640FE" w:rsidRDefault="000F0653" w:rsidP="000F0653">
            <w:pPr>
              <w:jc w:val="center"/>
              <w:rPr>
                <w:rFonts w:cs="Arial"/>
                <w:sz w:val="96"/>
                <w:szCs w:val="96"/>
              </w:rPr>
            </w:pPr>
            <w:r w:rsidRPr="0090341F">
              <w:rPr>
                <w:rFonts w:cs="Arial"/>
                <w:color w:val="FFFFFF" w:themeColor="background1"/>
                <w:sz w:val="96"/>
                <w:szCs w:val="96"/>
              </w:rPr>
              <w:t>4.</w:t>
            </w:r>
            <w:r>
              <w:rPr>
                <w:rFonts w:cs="Arial"/>
                <w:color w:val="FFFFFF" w:themeColor="background1"/>
                <w:sz w:val="96"/>
                <w:szCs w:val="96"/>
              </w:rPr>
              <w:t>2</w:t>
            </w:r>
          </w:p>
        </w:tc>
      </w:tr>
      <w:tr w:rsidR="000F0653" w:rsidTr="006C7C33">
        <w:tc>
          <w:tcPr>
            <w:tcW w:w="5807" w:type="dxa"/>
            <w:shd w:val="clear" w:color="auto" w:fill="FFC000"/>
          </w:tcPr>
          <w:p w:rsidR="000F0653" w:rsidRPr="002640FE" w:rsidRDefault="000F0653" w:rsidP="006C7C33">
            <w:pPr>
              <w:pStyle w:val="BodyText"/>
              <w:spacing w:afterLines="0" w:after="0"/>
              <w:rPr>
                <w:rFonts w:asciiTheme="minorHAnsi" w:hAnsiTheme="minorHAnsi" w:cs="Arial"/>
                <w:b/>
              </w:rPr>
            </w:pPr>
            <w:r>
              <w:rPr>
                <w:rFonts w:asciiTheme="minorHAnsi" w:hAnsiTheme="minorHAnsi" w:cs="Arial"/>
                <w:b/>
              </w:rPr>
              <w:t>Learning intention:</w:t>
            </w:r>
          </w:p>
          <w:p w:rsidR="000F0653" w:rsidRPr="005B4359" w:rsidRDefault="000F0653" w:rsidP="006C7C33">
            <w:pPr>
              <w:numPr>
                <w:ilvl w:val="0"/>
                <w:numId w:val="2"/>
              </w:numPr>
              <w:rPr>
                <w:rFonts w:cs="Arial"/>
              </w:rPr>
            </w:pPr>
            <w:r w:rsidRPr="00B528B2">
              <w:rPr>
                <w:rFonts w:cs="Arial"/>
              </w:rPr>
              <w:t>Students will</w:t>
            </w:r>
            <w:r w:rsidRPr="005D534E">
              <w:t xml:space="preserve"> describe </w:t>
            </w:r>
            <w:r w:rsidR="00474D01">
              <w:t xml:space="preserve">how to </w:t>
            </w:r>
            <w:r>
              <w:t xml:space="preserve">safely </w:t>
            </w:r>
            <w:r w:rsidR="00474D01">
              <w:t>take</w:t>
            </w:r>
            <w:r w:rsidRPr="005D534E">
              <w:t xml:space="preserve"> action.</w:t>
            </w:r>
          </w:p>
          <w:p w:rsidR="000F0653" w:rsidRPr="002640FE" w:rsidRDefault="000F0653" w:rsidP="006C7C33">
            <w:pPr>
              <w:rPr>
                <w:rFonts w:cs="Arial"/>
              </w:rPr>
            </w:pPr>
          </w:p>
        </w:tc>
        <w:tc>
          <w:tcPr>
            <w:tcW w:w="3209" w:type="dxa"/>
            <w:gridSpan w:val="2"/>
            <w:vMerge w:val="restart"/>
            <w:shd w:val="clear" w:color="auto" w:fill="D9D9D9" w:themeFill="background1" w:themeFillShade="D9"/>
          </w:tcPr>
          <w:p w:rsidR="000F0653" w:rsidRDefault="000F0653" w:rsidP="006C7C33">
            <w:pPr>
              <w:rPr>
                <w:rFonts w:cs="Arial"/>
                <w:b/>
              </w:rPr>
            </w:pPr>
            <w:r w:rsidRPr="002640FE">
              <w:rPr>
                <w:rFonts w:cs="Arial"/>
                <w:b/>
              </w:rPr>
              <w:t>Facilitator:</w:t>
            </w:r>
          </w:p>
          <w:p w:rsidR="000F0653" w:rsidRPr="0052554E" w:rsidRDefault="000F0653" w:rsidP="006C7C33">
            <w:pPr>
              <w:rPr>
                <w:rFonts w:cs="Arial"/>
                <w:i/>
                <w:color w:val="009900"/>
              </w:rPr>
            </w:pPr>
            <w:r w:rsidRPr="0052554E">
              <w:rPr>
                <w:rFonts w:cs="Arial"/>
                <w:i/>
                <w:color w:val="009900"/>
              </w:rPr>
              <w:t>(ideally led by teacher)</w:t>
            </w:r>
          </w:p>
          <w:p w:rsidR="000F0653" w:rsidRDefault="000F0653" w:rsidP="006C7C33">
            <w:pPr>
              <w:rPr>
                <w:rFonts w:cs="Arial"/>
                <w:b/>
              </w:rPr>
            </w:pPr>
          </w:p>
          <w:p w:rsidR="000F0653" w:rsidRDefault="000F0653" w:rsidP="006C7C33">
            <w:pPr>
              <w:rPr>
                <w:rFonts w:cs="Arial"/>
                <w:b/>
              </w:rPr>
            </w:pPr>
            <w:r>
              <w:rPr>
                <w:rFonts w:cs="Arial"/>
                <w:b/>
              </w:rPr>
              <w:t>Duration:</w:t>
            </w:r>
          </w:p>
          <w:p w:rsidR="000F0653" w:rsidRDefault="000F0653" w:rsidP="006C7C33">
            <w:pPr>
              <w:rPr>
                <w:rFonts w:cs="Arial"/>
                <w:b/>
              </w:rPr>
            </w:pPr>
          </w:p>
          <w:p w:rsidR="000F0653" w:rsidRPr="002640FE" w:rsidRDefault="000F0653" w:rsidP="006C7C33">
            <w:pPr>
              <w:rPr>
                <w:rFonts w:cs="Arial"/>
                <w:b/>
              </w:rPr>
            </w:pPr>
            <w:r>
              <w:rPr>
                <w:rFonts w:cs="Arial"/>
                <w:b/>
              </w:rPr>
              <w:t>Planned s</w:t>
            </w:r>
            <w:r w:rsidRPr="002640FE">
              <w:rPr>
                <w:rFonts w:cs="Arial"/>
                <w:b/>
              </w:rPr>
              <w:t>tart time:</w:t>
            </w:r>
          </w:p>
          <w:p w:rsidR="000F0653" w:rsidRPr="002640FE" w:rsidRDefault="000F0653" w:rsidP="006C7C33">
            <w:pPr>
              <w:rPr>
                <w:rFonts w:cs="Arial"/>
                <w:b/>
              </w:rPr>
            </w:pPr>
          </w:p>
          <w:p w:rsidR="000F0653" w:rsidRPr="002640FE" w:rsidRDefault="000F0653" w:rsidP="006C7C33">
            <w:pPr>
              <w:rPr>
                <w:rFonts w:cs="Arial"/>
                <w:b/>
              </w:rPr>
            </w:pPr>
            <w:r>
              <w:rPr>
                <w:rFonts w:cs="Arial"/>
                <w:b/>
              </w:rPr>
              <w:t>Planned e</w:t>
            </w:r>
            <w:r w:rsidRPr="002640FE">
              <w:rPr>
                <w:rFonts w:cs="Arial"/>
                <w:b/>
              </w:rPr>
              <w:t>nd time:</w:t>
            </w:r>
          </w:p>
          <w:p w:rsidR="000F0653" w:rsidRPr="002640FE" w:rsidRDefault="000F0653" w:rsidP="006C7C33">
            <w:pPr>
              <w:rPr>
                <w:rFonts w:cs="Arial"/>
              </w:rPr>
            </w:pPr>
          </w:p>
        </w:tc>
      </w:tr>
      <w:tr w:rsidR="000F0653" w:rsidTr="006C7C33">
        <w:tc>
          <w:tcPr>
            <w:tcW w:w="5807" w:type="dxa"/>
            <w:shd w:val="clear" w:color="auto" w:fill="FFFF00"/>
          </w:tcPr>
          <w:p w:rsidR="000F0653" w:rsidRPr="00222BD5" w:rsidRDefault="000F0653" w:rsidP="006C7C33">
            <w:pPr>
              <w:pStyle w:val="BodyText"/>
              <w:spacing w:afterLines="0" w:after="0"/>
              <w:rPr>
                <w:rFonts w:asciiTheme="minorHAnsi" w:hAnsiTheme="minorHAnsi" w:cs="Arial"/>
                <w:b/>
              </w:rPr>
            </w:pPr>
            <w:r w:rsidRPr="00222BD5">
              <w:rPr>
                <w:rFonts w:asciiTheme="minorHAnsi" w:hAnsiTheme="minorHAnsi" w:cs="Arial"/>
                <w:b/>
              </w:rPr>
              <w:t>Materials:</w:t>
            </w:r>
          </w:p>
          <w:p w:rsidR="000F0653" w:rsidRPr="005D534E" w:rsidRDefault="000F0653" w:rsidP="006C7C33">
            <w:pPr>
              <w:numPr>
                <w:ilvl w:val="0"/>
                <w:numId w:val="15"/>
              </w:numPr>
            </w:pPr>
            <w:r w:rsidRPr="005D534E">
              <w:t xml:space="preserve">6 pieces of paper per group e.g. A4 cut into 6, </w:t>
            </w:r>
            <w:r>
              <w:t xml:space="preserve">or </w:t>
            </w:r>
            <w:r w:rsidRPr="005D534E">
              <w:t>‘Post-it</w:t>
            </w:r>
            <w:r>
              <w:t>s</w:t>
            </w:r>
            <w:r w:rsidRPr="005D534E">
              <w:t xml:space="preserve">’ </w:t>
            </w:r>
          </w:p>
          <w:p w:rsidR="000F0653" w:rsidRPr="00B528B2" w:rsidRDefault="000F0653" w:rsidP="006C7C33">
            <w:pPr>
              <w:pStyle w:val="BodyText"/>
              <w:rPr>
                <w:rFonts w:cs="Arial"/>
              </w:rPr>
            </w:pPr>
          </w:p>
        </w:tc>
        <w:tc>
          <w:tcPr>
            <w:tcW w:w="3209" w:type="dxa"/>
            <w:gridSpan w:val="2"/>
            <w:vMerge/>
            <w:shd w:val="clear" w:color="auto" w:fill="D9D9D9" w:themeFill="background1" w:themeFillShade="D9"/>
          </w:tcPr>
          <w:p w:rsidR="000F0653" w:rsidRPr="002640FE" w:rsidRDefault="000F0653" w:rsidP="006C7C33">
            <w:pPr>
              <w:rPr>
                <w:rFonts w:cs="Arial"/>
              </w:rPr>
            </w:pPr>
          </w:p>
        </w:tc>
      </w:tr>
    </w:tbl>
    <w:p w:rsidR="000F0653" w:rsidRDefault="000F0653" w:rsidP="000F06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654A8E" w:rsidTr="006C7C33">
        <w:tc>
          <w:tcPr>
            <w:tcW w:w="1418" w:type="dxa"/>
          </w:tcPr>
          <w:p w:rsidR="000F0653" w:rsidRDefault="00654A8E" w:rsidP="006C7C33">
            <w:r>
              <w:rPr>
                <w:noProof/>
              </w:rPr>
              <w:drawing>
                <wp:inline distT="0" distB="0" distL="0" distR="0" wp14:anchorId="49C15BB9">
                  <wp:extent cx="736567" cy="552450"/>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4524" cy="610920"/>
                          </a:xfrm>
                          <a:prstGeom prst="rect">
                            <a:avLst/>
                          </a:prstGeom>
                          <a:noFill/>
                        </pic:spPr>
                      </pic:pic>
                    </a:graphicData>
                  </a:graphic>
                </wp:inline>
              </w:drawing>
            </w:r>
          </w:p>
        </w:tc>
        <w:tc>
          <w:tcPr>
            <w:tcW w:w="7603" w:type="dxa"/>
          </w:tcPr>
          <w:p w:rsidR="000F0653" w:rsidRPr="00E659CA" w:rsidRDefault="000F0653" w:rsidP="006C7C33">
            <w:pPr>
              <w:jc w:val="both"/>
              <w:rPr>
                <w:rFonts w:eastAsia="Arial Unicode MS"/>
              </w:rPr>
            </w:pPr>
            <w:r w:rsidRPr="00E659CA">
              <w:rPr>
                <w:b/>
              </w:rPr>
              <w:t>Show</w:t>
            </w:r>
            <w:r>
              <w:t xml:space="preserve"> slide </w:t>
            </w:r>
            <w:r w:rsidRPr="00E659CA">
              <w:t>‘Stepping in – a continuum’</w:t>
            </w:r>
            <w:r>
              <w:t xml:space="preserve"> (slide 4.1</w:t>
            </w:r>
            <w:r w:rsidR="00474D01">
              <w:t>A</w:t>
            </w:r>
            <w:r>
              <w:t>)</w:t>
            </w:r>
            <w:r w:rsidRPr="00E659CA">
              <w:t>.</w:t>
            </w:r>
            <w:r w:rsidRPr="00E659CA">
              <w:rPr>
                <w:rFonts w:eastAsia="Arial Unicode MS"/>
              </w:rPr>
              <w:t xml:space="preserve"> </w:t>
            </w:r>
          </w:p>
          <w:p w:rsidR="000F0653" w:rsidRPr="005D534E" w:rsidRDefault="000F0653" w:rsidP="006C7C33">
            <w:pPr>
              <w:jc w:val="both"/>
              <w:rPr>
                <w:rFonts w:eastAsia="Arial Unicode MS"/>
              </w:rPr>
            </w:pPr>
          </w:p>
          <w:p w:rsidR="000F0653" w:rsidRPr="000F6F32" w:rsidRDefault="000F0653" w:rsidP="0052554E">
            <w:pPr>
              <w:shd w:val="clear" w:color="auto" w:fill="FFE599" w:themeFill="accent4" w:themeFillTint="66"/>
              <w:jc w:val="both"/>
            </w:pPr>
            <w:r w:rsidRPr="000F6F32">
              <w:t>Either …</w:t>
            </w:r>
          </w:p>
          <w:p w:rsidR="000F0653" w:rsidRDefault="000F0653" w:rsidP="006C7C33">
            <w:pPr>
              <w:ind w:left="459"/>
              <w:jc w:val="both"/>
            </w:pPr>
            <w:proofErr w:type="gramStart"/>
            <w:r w:rsidRPr="00E659CA">
              <w:rPr>
                <w:b/>
              </w:rPr>
              <w:t>ask</w:t>
            </w:r>
            <w:proofErr w:type="gramEnd"/>
            <w:r w:rsidRPr="00E659CA">
              <w:rPr>
                <w:b/>
              </w:rPr>
              <w:t xml:space="preserve"> </w:t>
            </w:r>
            <w:r w:rsidRPr="005D534E">
              <w:t xml:space="preserve">each student to select and write one </w:t>
            </w:r>
            <w:r>
              <w:t xml:space="preserve">of </w:t>
            </w:r>
            <w:r w:rsidR="001D3574">
              <w:t>the</w:t>
            </w:r>
            <w:r>
              <w:t xml:space="preserve"> </w:t>
            </w:r>
            <w:r w:rsidRPr="005D534E">
              <w:t>stepping-in action</w:t>
            </w:r>
            <w:r>
              <w:t>s</w:t>
            </w:r>
            <w:r w:rsidR="001D3574">
              <w:t xml:space="preserve"> from Section 4.1 </w:t>
            </w:r>
            <w:r w:rsidRPr="005D534E">
              <w:t xml:space="preserve">on a ‘post-it note’ and stick it on their forehead. </w:t>
            </w:r>
          </w:p>
          <w:p w:rsidR="000F0653" w:rsidRDefault="000F0653" w:rsidP="006C7C33">
            <w:pPr>
              <w:ind w:left="459"/>
              <w:jc w:val="both"/>
            </w:pPr>
          </w:p>
          <w:p w:rsidR="000F0653" w:rsidRPr="005D534E" w:rsidRDefault="000F0653" w:rsidP="006C7C33">
            <w:pPr>
              <w:ind w:left="459"/>
              <w:jc w:val="both"/>
              <w:rPr>
                <w:u w:val="single"/>
              </w:rPr>
            </w:pPr>
            <w:r w:rsidRPr="00AC5F3B">
              <w:rPr>
                <w:b/>
              </w:rPr>
              <w:t>Get</w:t>
            </w:r>
            <w:r>
              <w:t xml:space="preserve"> the students to w</w:t>
            </w:r>
            <w:r w:rsidRPr="005D534E">
              <w:t xml:space="preserve">hey walk around the room reading other people’s ideas, and arrange themselves on a whole class continuum from </w:t>
            </w:r>
            <w:proofErr w:type="spellStart"/>
            <w:r>
              <w:t>‘</w:t>
            </w:r>
            <w:r w:rsidRPr="005D534E">
              <w:t>safe</w:t>
            </w:r>
            <w:proofErr w:type="spellEnd"/>
            <w:r>
              <w:t>’</w:t>
            </w:r>
            <w:r w:rsidRPr="005D534E">
              <w:t xml:space="preserve"> to </w:t>
            </w:r>
            <w:r>
              <w:t>‘</w:t>
            </w:r>
            <w:r w:rsidRPr="005D534E">
              <w:t>unsafe</w:t>
            </w:r>
            <w:r>
              <w:t>’</w:t>
            </w:r>
            <w:r w:rsidRPr="005D534E">
              <w:t xml:space="preserve">. </w:t>
            </w:r>
          </w:p>
          <w:p w:rsidR="000F0653" w:rsidRDefault="000F0653" w:rsidP="006C7C33">
            <w:pPr>
              <w:jc w:val="both"/>
              <w:rPr>
                <w:b/>
              </w:rPr>
            </w:pPr>
          </w:p>
          <w:p w:rsidR="000F0653" w:rsidRDefault="000F0653" w:rsidP="006C7C33">
            <w:pPr>
              <w:jc w:val="both"/>
              <w:rPr>
                <w:b/>
              </w:rPr>
            </w:pPr>
          </w:p>
          <w:p w:rsidR="000F0653" w:rsidRPr="000F6F32" w:rsidRDefault="000F0653" w:rsidP="0052554E">
            <w:pPr>
              <w:shd w:val="clear" w:color="auto" w:fill="FFE599" w:themeFill="accent4" w:themeFillTint="66"/>
              <w:jc w:val="both"/>
            </w:pPr>
            <w:r w:rsidRPr="000F6F32">
              <w:t xml:space="preserve">… or </w:t>
            </w:r>
          </w:p>
          <w:p w:rsidR="00474D01" w:rsidRDefault="000F0653" w:rsidP="006C7C33">
            <w:pPr>
              <w:ind w:left="459"/>
              <w:jc w:val="both"/>
            </w:pPr>
            <w:proofErr w:type="gramStart"/>
            <w:r w:rsidRPr="00D808C3">
              <w:rPr>
                <w:b/>
              </w:rPr>
              <w:t>ask</w:t>
            </w:r>
            <w:proofErr w:type="gramEnd"/>
            <w:r w:rsidRPr="00E659CA">
              <w:t xml:space="preserve"> </w:t>
            </w:r>
            <w:r w:rsidRPr="005D534E">
              <w:t xml:space="preserve">small groups to select and write 4–6 stepping-in actions onto separate small pieces of paper. </w:t>
            </w:r>
          </w:p>
          <w:p w:rsidR="00474D01" w:rsidRDefault="00474D01" w:rsidP="006C7C33">
            <w:pPr>
              <w:ind w:left="459"/>
              <w:jc w:val="both"/>
            </w:pPr>
          </w:p>
          <w:p w:rsidR="000F0653" w:rsidRDefault="000F0653" w:rsidP="006C7C33">
            <w:pPr>
              <w:ind w:left="459"/>
              <w:jc w:val="both"/>
            </w:pPr>
            <w:r w:rsidRPr="005D534E">
              <w:t xml:space="preserve">Students arrange the stepping-in actions along their table or along the floor in a continuum, from </w:t>
            </w:r>
            <w:proofErr w:type="spellStart"/>
            <w:r w:rsidRPr="005D534E">
              <w:t>‘safe</w:t>
            </w:r>
            <w:proofErr w:type="spellEnd"/>
            <w:r w:rsidRPr="005D534E">
              <w:t>’ to ‘unsafe’ actions.</w:t>
            </w:r>
          </w:p>
        </w:tc>
      </w:tr>
    </w:tbl>
    <w:p w:rsidR="00474D01" w:rsidRDefault="006F57B8">
      <w:r>
        <w:pict>
          <v:rect id="_x0000_i1061"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61"/>
      </w:tblGrid>
      <w:tr w:rsidR="00474D01" w:rsidRPr="00600DF1" w:rsidTr="006C7C33">
        <w:tc>
          <w:tcPr>
            <w:tcW w:w="1560" w:type="dxa"/>
          </w:tcPr>
          <w:p w:rsidR="00474D01" w:rsidRDefault="00474D01" w:rsidP="006C7C33"/>
        </w:tc>
        <w:tc>
          <w:tcPr>
            <w:tcW w:w="7461" w:type="dxa"/>
          </w:tcPr>
          <w:p w:rsidR="00474D01" w:rsidRDefault="00474D01" w:rsidP="00474D01">
            <w:pPr>
              <w:pStyle w:val="BodyText"/>
              <w:jc w:val="both"/>
            </w:pPr>
            <w:r w:rsidRPr="00F430FF">
              <w:rPr>
                <w:b/>
              </w:rPr>
              <w:t>Get</w:t>
            </w:r>
            <w:r>
              <w:t xml:space="preserve"> students to form into groups of four so they can create their own relationship scenarios. They take on roles</w:t>
            </w:r>
            <w:r w:rsidR="001D3574">
              <w:t xml:space="preserve">: </w:t>
            </w:r>
            <w:r>
              <w:t xml:space="preserve"> two students are the partners, one student is the bystander, and one student is the ‘good fairy’ (who figuratively sits on the shoulder of the bystander) giving advice to the bystander on what to do so that everyone is kept safe.</w:t>
            </w:r>
          </w:p>
          <w:p w:rsidR="00474D01" w:rsidRDefault="00474D01" w:rsidP="00474D01">
            <w:pPr>
              <w:pStyle w:val="BodyText"/>
              <w:spacing w:afterLines="0" w:after="0"/>
              <w:jc w:val="both"/>
            </w:pPr>
            <w:r w:rsidRPr="00F430FF">
              <w:rPr>
                <w:b/>
              </w:rPr>
              <w:t>Debrief</w:t>
            </w:r>
            <w:r>
              <w:t xml:space="preserve"> the role play with questions like. </w:t>
            </w:r>
          </w:p>
          <w:p w:rsidR="00474D01" w:rsidRPr="0052554E" w:rsidRDefault="00474D01" w:rsidP="00474D01">
            <w:pPr>
              <w:pStyle w:val="BodyText"/>
              <w:numPr>
                <w:ilvl w:val="0"/>
                <w:numId w:val="24"/>
              </w:numPr>
              <w:spacing w:afterLines="0" w:after="0"/>
              <w:jc w:val="both"/>
              <w:rPr>
                <w:i/>
                <w:color w:val="009900"/>
              </w:rPr>
            </w:pPr>
            <w:r w:rsidRPr="0052554E">
              <w:rPr>
                <w:i/>
                <w:color w:val="009900"/>
              </w:rPr>
              <w:t xml:space="preserve">Did the bystander step in at the right time? </w:t>
            </w:r>
          </w:p>
          <w:p w:rsidR="00474D01" w:rsidRPr="0052554E" w:rsidRDefault="00474D01" w:rsidP="00474D01">
            <w:pPr>
              <w:pStyle w:val="BodyText"/>
              <w:numPr>
                <w:ilvl w:val="0"/>
                <w:numId w:val="24"/>
              </w:numPr>
              <w:spacing w:afterLines="0" w:after="0"/>
              <w:jc w:val="both"/>
              <w:rPr>
                <w:i/>
                <w:color w:val="009900"/>
              </w:rPr>
            </w:pPr>
            <w:r w:rsidRPr="0052554E">
              <w:rPr>
                <w:i/>
                <w:color w:val="009900"/>
              </w:rPr>
              <w:t>Did their actions diffuse the situation?</w:t>
            </w:r>
          </w:p>
          <w:p w:rsidR="00474D01" w:rsidRPr="0052554E" w:rsidRDefault="00474D01" w:rsidP="00474D01">
            <w:pPr>
              <w:pStyle w:val="BodyText"/>
              <w:numPr>
                <w:ilvl w:val="0"/>
                <w:numId w:val="24"/>
              </w:numPr>
              <w:spacing w:afterLines="0" w:after="0"/>
              <w:jc w:val="both"/>
              <w:rPr>
                <w:i/>
                <w:color w:val="009900"/>
              </w:rPr>
            </w:pPr>
            <w:r w:rsidRPr="0052554E">
              <w:rPr>
                <w:i/>
                <w:color w:val="009900"/>
              </w:rPr>
              <w:t xml:space="preserve">Were their actions safe or unsafe for them? For the person they were helping? </w:t>
            </w:r>
          </w:p>
          <w:p w:rsidR="00474D01" w:rsidRPr="0052554E" w:rsidRDefault="00474D01" w:rsidP="00474D01">
            <w:pPr>
              <w:pStyle w:val="BodyText"/>
              <w:numPr>
                <w:ilvl w:val="0"/>
                <w:numId w:val="24"/>
              </w:numPr>
              <w:spacing w:afterLines="0" w:after="0"/>
              <w:jc w:val="both"/>
              <w:rPr>
                <w:i/>
                <w:color w:val="009900"/>
              </w:rPr>
            </w:pPr>
            <w:r w:rsidRPr="0052554E">
              <w:rPr>
                <w:i/>
                <w:color w:val="009900"/>
              </w:rPr>
              <w:t xml:space="preserve">What else could they have done? </w:t>
            </w:r>
          </w:p>
          <w:p w:rsidR="00474D01" w:rsidRDefault="00474D01" w:rsidP="00474D01">
            <w:pPr>
              <w:pStyle w:val="BodyText"/>
              <w:spacing w:afterLines="0" w:after="0"/>
              <w:ind w:left="720"/>
              <w:jc w:val="both"/>
            </w:pPr>
          </w:p>
          <w:p w:rsidR="00474D01" w:rsidRDefault="00474D01" w:rsidP="00C96D8A">
            <w:pPr>
              <w:pStyle w:val="BodyText"/>
              <w:shd w:val="clear" w:color="auto" w:fill="DEEAF6" w:themeFill="accent1" w:themeFillTint="33"/>
              <w:jc w:val="both"/>
              <w:rPr>
                <w:b/>
              </w:rPr>
            </w:pPr>
            <w:r w:rsidRPr="00C96D8A">
              <w:rPr>
                <w:b/>
                <w:color w:val="2E74B5"/>
                <w:shd w:val="clear" w:color="auto" w:fill="DEEAF6" w:themeFill="accent1" w:themeFillTint="33"/>
              </w:rPr>
              <w:sym w:font="Wingdings 2" w:char="F0D9"/>
            </w:r>
            <w:r w:rsidRPr="00C96D8A">
              <w:rPr>
                <w:b/>
                <w:color w:val="2E74B5"/>
                <w:shd w:val="clear" w:color="auto" w:fill="DEEAF6" w:themeFill="accent1" w:themeFillTint="33"/>
              </w:rPr>
              <w:t xml:space="preserve"> TIP:</w:t>
            </w:r>
            <w:r w:rsidRPr="00C96D8A">
              <w:rPr>
                <w:color w:val="2E74B5"/>
                <w:shd w:val="clear" w:color="auto" w:fill="DEEAF6" w:themeFill="accent1" w:themeFillTint="33"/>
              </w:rPr>
              <w:t xml:space="preserve"> This activity should only be run by the teacher or another facilitator who is skilled in using role-play as a teaching tool.</w:t>
            </w:r>
          </w:p>
        </w:tc>
      </w:tr>
    </w:tbl>
    <w:p w:rsidR="000F0653" w:rsidRDefault="006F57B8" w:rsidP="000F0653">
      <w:r>
        <w:pict>
          <v:rect id="_x0000_i1062"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61"/>
      </w:tblGrid>
      <w:tr w:rsidR="00474D01" w:rsidRPr="00600DF1" w:rsidTr="006C7C33">
        <w:tc>
          <w:tcPr>
            <w:tcW w:w="1560" w:type="dxa"/>
          </w:tcPr>
          <w:p w:rsidR="00474D01" w:rsidRDefault="00474D01" w:rsidP="006C7C33">
            <w:bookmarkStart w:id="6" w:name="_Toc529451273"/>
          </w:p>
        </w:tc>
        <w:tc>
          <w:tcPr>
            <w:tcW w:w="7461" w:type="dxa"/>
          </w:tcPr>
          <w:p w:rsidR="00474D01" w:rsidRDefault="00474D01" w:rsidP="006C7C33">
            <w:pPr>
              <w:jc w:val="both"/>
              <w:rPr>
                <w:b/>
              </w:rPr>
            </w:pPr>
          </w:p>
          <w:p w:rsidR="00474D01" w:rsidRPr="0052554E" w:rsidRDefault="00474D01" w:rsidP="006C7C33">
            <w:pPr>
              <w:jc w:val="both"/>
              <w:rPr>
                <w:i/>
                <w:color w:val="009900"/>
              </w:rPr>
            </w:pPr>
            <w:r w:rsidRPr="005D534E">
              <w:rPr>
                <w:b/>
              </w:rPr>
              <w:lastRenderedPageBreak/>
              <w:t>Say:</w:t>
            </w:r>
            <w:r>
              <w:rPr>
                <w:b/>
              </w:rPr>
              <w:t xml:space="preserve"> </w:t>
            </w:r>
            <w:r w:rsidRPr="0052554E">
              <w:rPr>
                <w:i/>
                <w:color w:val="009900"/>
              </w:rPr>
              <w:t>To step in you usually have to:</w:t>
            </w:r>
          </w:p>
          <w:p w:rsidR="00474D01" w:rsidRPr="0052554E" w:rsidRDefault="00474D01" w:rsidP="006C7C33">
            <w:pPr>
              <w:numPr>
                <w:ilvl w:val="0"/>
                <w:numId w:val="21"/>
              </w:numPr>
              <w:jc w:val="both"/>
              <w:rPr>
                <w:i/>
                <w:color w:val="009900"/>
              </w:rPr>
            </w:pPr>
            <w:r w:rsidRPr="0052554E">
              <w:rPr>
                <w:i/>
                <w:color w:val="009900"/>
              </w:rPr>
              <w:t>accept that someone’s behaviour may harm someone else</w:t>
            </w:r>
          </w:p>
          <w:p w:rsidR="00474D01" w:rsidRPr="0052554E" w:rsidRDefault="00474D01" w:rsidP="006C7C33">
            <w:pPr>
              <w:numPr>
                <w:ilvl w:val="0"/>
                <w:numId w:val="21"/>
              </w:numPr>
              <w:jc w:val="both"/>
              <w:rPr>
                <w:i/>
                <w:color w:val="009900"/>
              </w:rPr>
            </w:pPr>
            <w:r w:rsidRPr="0052554E">
              <w:rPr>
                <w:i/>
                <w:color w:val="009900"/>
              </w:rPr>
              <w:t>accept that something has to happen or someone will be harmed (including emotional / psychological harm)</w:t>
            </w:r>
          </w:p>
          <w:p w:rsidR="00474D01" w:rsidRPr="0052554E" w:rsidRDefault="00474D01" w:rsidP="006C7C33">
            <w:pPr>
              <w:numPr>
                <w:ilvl w:val="0"/>
                <w:numId w:val="21"/>
              </w:numPr>
              <w:jc w:val="both"/>
              <w:rPr>
                <w:i/>
                <w:color w:val="009900"/>
              </w:rPr>
            </w:pPr>
            <w:r w:rsidRPr="0052554E">
              <w:rPr>
                <w:i/>
                <w:color w:val="009900"/>
              </w:rPr>
              <w:t xml:space="preserve">be confident that your actions will prevent harm   </w:t>
            </w:r>
          </w:p>
          <w:p w:rsidR="00474D01" w:rsidRPr="0052554E" w:rsidRDefault="00474D01" w:rsidP="006C7C33">
            <w:pPr>
              <w:numPr>
                <w:ilvl w:val="0"/>
                <w:numId w:val="21"/>
              </w:numPr>
              <w:jc w:val="both"/>
              <w:rPr>
                <w:i/>
                <w:color w:val="009900"/>
              </w:rPr>
            </w:pPr>
            <w:proofErr w:type="gramStart"/>
            <w:r w:rsidRPr="0052554E">
              <w:rPr>
                <w:i/>
                <w:color w:val="009900"/>
              </w:rPr>
              <w:t>accept</w:t>
            </w:r>
            <w:proofErr w:type="gramEnd"/>
            <w:r w:rsidRPr="0052554E">
              <w:rPr>
                <w:i/>
                <w:color w:val="009900"/>
              </w:rPr>
              <w:t xml:space="preserve"> that you have the skill to step in safely.</w:t>
            </w:r>
          </w:p>
          <w:p w:rsidR="00474D01" w:rsidRPr="0052554E" w:rsidRDefault="00474D01" w:rsidP="006C7C33">
            <w:pPr>
              <w:jc w:val="both"/>
              <w:rPr>
                <w:i/>
                <w:color w:val="009900"/>
              </w:rPr>
            </w:pPr>
          </w:p>
          <w:p w:rsidR="00474D01" w:rsidRPr="0052554E" w:rsidRDefault="00474D01" w:rsidP="006C7C33">
            <w:pPr>
              <w:pStyle w:val="BodyText"/>
              <w:jc w:val="both"/>
              <w:rPr>
                <w:i/>
                <w:color w:val="009900"/>
              </w:rPr>
            </w:pPr>
            <w:r w:rsidRPr="0052554E">
              <w:rPr>
                <w:i/>
                <w:color w:val="009900"/>
              </w:rPr>
              <w:t xml:space="preserve">Stepping in can be a hard and risky decision. But remember, stepping in need not necessarily need intervening personally, but rather getting help in some other way.  </w:t>
            </w:r>
          </w:p>
          <w:p w:rsidR="00474D01" w:rsidRPr="0052554E" w:rsidRDefault="00474D01" w:rsidP="006C7C33">
            <w:pPr>
              <w:pStyle w:val="BodyText"/>
              <w:jc w:val="both"/>
              <w:rPr>
                <w:i/>
                <w:color w:val="009900"/>
              </w:rPr>
            </w:pPr>
            <w:r w:rsidRPr="0052554E">
              <w:rPr>
                <w:i/>
                <w:color w:val="009900"/>
              </w:rPr>
              <w:t xml:space="preserve">If we want to live in a safe community we all have to step in somehow and someway. </w:t>
            </w:r>
          </w:p>
          <w:p w:rsidR="00474D01" w:rsidRPr="00600DF1" w:rsidRDefault="00474D01" w:rsidP="006C7C33">
            <w:pPr>
              <w:pStyle w:val="BodyText"/>
              <w:jc w:val="both"/>
              <w:rPr>
                <w:i/>
              </w:rPr>
            </w:pPr>
            <w:r w:rsidRPr="004B6CA8">
              <w:rPr>
                <w:b/>
              </w:rPr>
              <w:t>The police officer</w:t>
            </w:r>
            <w:r>
              <w:t xml:space="preserve"> may finish by sharing strategies they use to diffuse family violence situations.</w:t>
            </w:r>
          </w:p>
        </w:tc>
      </w:tr>
    </w:tbl>
    <w:bookmarkEnd w:id="6"/>
    <w:p w:rsidR="00474D01" w:rsidRDefault="006F57B8" w:rsidP="00474D01">
      <w:r>
        <w:lastRenderedPageBreak/>
        <w:pict>
          <v:rect id="_x0000_i1063" style="width:0;height:1.5pt" o:hralign="center" o:hrstd="t" o:hr="t" fillcolor="#a0a0a0" stroked="f"/>
        </w:pict>
      </w:r>
    </w:p>
    <w:p w:rsidR="00474D01" w:rsidRPr="002640FE" w:rsidRDefault="00474D01" w:rsidP="00474D01">
      <w:pPr>
        <w:rPr>
          <w:b/>
          <w:noProof/>
        </w:rPr>
      </w:pPr>
    </w:p>
    <w:p w:rsidR="000F0653" w:rsidRDefault="000F0653" w:rsidP="000F0653"/>
    <w:p w:rsidR="000F0653" w:rsidRPr="002640FE" w:rsidRDefault="000F0653" w:rsidP="000F0653">
      <w:pPr>
        <w:rPr>
          <w:b/>
          <w:noProof/>
        </w:rPr>
      </w:pPr>
    </w:p>
    <w:p w:rsidR="000F0653" w:rsidRDefault="000F0653" w:rsidP="000F065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Stepping up</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Who can help?</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474D01">
            <w:pPr>
              <w:jc w:val="center"/>
              <w:rPr>
                <w:rFonts w:cs="Arial"/>
                <w:sz w:val="96"/>
                <w:szCs w:val="96"/>
              </w:rPr>
            </w:pPr>
            <w:r w:rsidRPr="0090341F">
              <w:rPr>
                <w:rFonts w:cs="Arial"/>
                <w:color w:val="FFFFFF" w:themeColor="background1"/>
                <w:sz w:val="96"/>
                <w:szCs w:val="96"/>
              </w:rPr>
              <w:t>4.</w:t>
            </w:r>
            <w:r w:rsidR="00474D01">
              <w:rPr>
                <w:rFonts w:cs="Arial"/>
                <w:color w:val="FFFFFF" w:themeColor="background1"/>
                <w:sz w:val="96"/>
                <w:szCs w:val="96"/>
              </w:rPr>
              <w:t>3</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C11CDC" w:rsidRDefault="008D5EA0" w:rsidP="008D5EA0">
            <w:pPr>
              <w:numPr>
                <w:ilvl w:val="0"/>
                <w:numId w:val="2"/>
              </w:numPr>
              <w:rPr>
                <w:rFonts w:cs="Arial"/>
              </w:rPr>
            </w:pPr>
            <w:r w:rsidRPr="00B528B2">
              <w:rPr>
                <w:rFonts w:cs="Arial"/>
              </w:rPr>
              <w:t>Students will</w:t>
            </w:r>
            <w:r w:rsidRPr="00E929B6">
              <w:t xml:space="preserve"> </w:t>
            </w:r>
            <w:r w:rsidRPr="00C11CDC">
              <w:t>identify a range of helping agencies.</w:t>
            </w:r>
            <w:r>
              <w:t xml:space="preserve"> </w:t>
            </w:r>
          </w:p>
          <w:p w:rsidR="008D5EA0" w:rsidRPr="002640FE" w:rsidRDefault="008D5EA0" w:rsidP="008D5EA0">
            <w:pPr>
              <w:rPr>
                <w:rFonts w:cs="Arial"/>
              </w:rPr>
            </w:pPr>
          </w:p>
        </w:tc>
        <w:tc>
          <w:tcPr>
            <w:tcW w:w="3209" w:type="dxa"/>
            <w:gridSpan w:val="2"/>
            <w:vMerge w:val="restart"/>
            <w:shd w:val="clear" w:color="auto" w:fill="D9D9D9" w:themeFill="background1" w:themeFillShade="D9"/>
          </w:tcPr>
          <w:p w:rsidR="008D5EA0" w:rsidRDefault="008D5EA0">
            <w:pPr>
              <w:rPr>
                <w:rFonts w:cs="Arial"/>
                <w:b/>
              </w:rPr>
            </w:pPr>
            <w:r w:rsidRPr="002640FE">
              <w:rPr>
                <w:rFonts w:cs="Arial"/>
                <w:b/>
              </w:rPr>
              <w:t>Facilitator:</w:t>
            </w:r>
          </w:p>
          <w:p w:rsidR="00AC5F3B" w:rsidRPr="0052554E" w:rsidRDefault="00AC5F3B">
            <w:pPr>
              <w:rPr>
                <w:rFonts w:cs="Arial"/>
                <w:i/>
                <w:color w:val="009900"/>
              </w:rPr>
            </w:pPr>
            <w:r w:rsidRPr="0052554E">
              <w:rPr>
                <w:rFonts w:cs="Arial"/>
                <w:i/>
                <w:color w:val="009900"/>
              </w:rPr>
              <w:t>(ideally led by Police or NGO)</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222BD5" w:rsidRDefault="008D5EA0" w:rsidP="008D5EA0">
            <w:pPr>
              <w:pStyle w:val="BodyText"/>
              <w:spacing w:afterLines="0" w:after="0"/>
              <w:rPr>
                <w:rFonts w:asciiTheme="minorHAnsi" w:hAnsiTheme="minorHAnsi" w:cs="Arial"/>
                <w:b/>
              </w:rPr>
            </w:pPr>
            <w:r w:rsidRPr="00222BD5">
              <w:rPr>
                <w:rFonts w:asciiTheme="minorHAnsi" w:hAnsiTheme="minorHAnsi" w:cs="Arial"/>
                <w:b/>
              </w:rPr>
              <w:t>Materials:</w:t>
            </w:r>
          </w:p>
          <w:p w:rsidR="008D5EA0" w:rsidRPr="005D534E" w:rsidRDefault="008D5EA0" w:rsidP="008D5EA0">
            <w:pPr>
              <w:numPr>
                <w:ilvl w:val="0"/>
                <w:numId w:val="15"/>
              </w:numPr>
            </w:pPr>
            <w:r w:rsidRPr="005D534E">
              <w:t>A1 flipchart – to be placed on the wall with the heading '</w:t>
            </w:r>
            <w:proofErr w:type="gramStart"/>
            <w:r w:rsidRPr="005D534E">
              <w:t>Who</w:t>
            </w:r>
            <w:proofErr w:type="gramEnd"/>
            <w:r w:rsidRPr="005D534E">
              <w:t xml:space="preserve"> can help?’</w:t>
            </w:r>
          </w:p>
          <w:p w:rsidR="008D5EA0" w:rsidRPr="00B528B2" w:rsidRDefault="005E0C05" w:rsidP="005E0C05">
            <w:pPr>
              <w:pStyle w:val="BodyText"/>
              <w:numPr>
                <w:ilvl w:val="0"/>
                <w:numId w:val="15"/>
              </w:numPr>
              <w:rPr>
                <w:rFonts w:cs="Arial"/>
              </w:rPr>
            </w:pPr>
            <w:r>
              <w:t>[</w:t>
            </w:r>
            <w:r w:rsidR="008D5EA0" w:rsidRPr="005D534E">
              <w:t>Option</w:t>
            </w:r>
            <w:r w:rsidR="008D5EA0">
              <w:t>al</w:t>
            </w:r>
            <w:r>
              <w:t>]</w:t>
            </w:r>
            <w:r w:rsidR="008D5EA0" w:rsidRPr="005D534E">
              <w:t xml:space="preserve"> Some facilitators (schools/NGO/Police) may have pre-prepared a handout for the students that lists local and national agencies that can help, and how to contact these agencies.</w:t>
            </w: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430"/>
      </w:tblGrid>
      <w:tr w:rsidR="00654A8E" w:rsidTr="00D023FA">
        <w:tc>
          <w:tcPr>
            <w:tcW w:w="1555" w:type="dxa"/>
          </w:tcPr>
          <w:p w:rsidR="008D5EA0" w:rsidRDefault="00654A8E" w:rsidP="00B528B2">
            <w:r>
              <w:rPr>
                <w:noProof/>
              </w:rPr>
              <w:drawing>
                <wp:inline distT="0" distB="0" distL="0" distR="0" wp14:anchorId="160184B4">
                  <wp:extent cx="876259" cy="657225"/>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9011" cy="689290"/>
                          </a:xfrm>
                          <a:prstGeom prst="rect">
                            <a:avLst/>
                          </a:prstGeom>
                          <a:noFill/>
                        </pic:spPr>
                      </pic:pic>
                    </a:graphicData>
                  </a:graphic>
                </wp:inline>
              </w:drawing>
            </w:r>
          </w:p>
        </w:tc>
        <w:tc>
          <w:tcPr>
            <w:tcW w:w="7461" w:type="dxa"/>
          </w:tcPr>
          <w:p w:rsidR="008D5EA0" w:rsidRPr="004722BC" w:rsidRDefault="008D5EA0" w:rsidP="008D5EA0">
            <w:pPr>
              <w:jc w:val="both"/>
            </w:pPr>
            <w:r w:rsidRPr="004722BC">
              <w:rPr>
                <w:b/>
              </w:rPr>
              <w:t>Show</w:t>
            </w:r>
            <w:r>
              <w:t xml:space="preserve"> slide </w:t>
            </w:r>
            <w:r w:rsidRPr="004722BC">
              <w:t>‘Who can help?’</w:t>
            </w:r>
            <w:r>
              <w:t xml:space="preserve"> (</w:t>
            </w:r>
            <w:proofErr w:type="gramStart"/>
            <w:r>
              <w:t>slide</w:t>
            </w:r>
            <w:proofErr w:type="gramEnd"/>
            <w:r>
              <w:t xml:space="preserve"> 4.</w:t>
            </w:r>
            <w:r w:rsidR="00474D01">
              <w:t>3</w:t>
            </w:r>
            <w:r>
              <w:t>A)</w:t>
            </w:r>
            <w:r w:rsidRPr="004722BC">
              <w:t>.</w:t>
            </w:r>
          </w:p>
          <w:p w:rsidR="008D5EA0" w:rsidRPr="005D534E" w:rsidRDefault="008D5EA0" w:rsidP="008D5EA0">
            <w:pPr>
              <w:jc w:val="both"/>
              <w:rPr>
                <w:b/>
                <w:i/>
              </w:rPr>
            </w:pPr>
          </w:p>
          <w:p w:rsidR="008D5EA0" w:rsidRPr="005D534E" w:rsidRDefault="008D5EA0" w:rsidP="008D5EA0">
            <w:pPr>
              <w:jc w:val="both"/>
            </w:pPr>
            <w:r w:rsidRPr="005D534E">
              <w:rPr>
                <w:b/>
              </w:rPr>
              <w:t>Brainstorm</w:t>
            </w:r>
            <w:r w:rsidRPr="005D534E">
              <w:t xml:space="preserve"> the different people or agencies the students could go to for help when a friend’s relationship is having problems that they are concerned about.</w:t>
            </w:r>
          </w:p>
          <w:p w:rsidR="008D5EA0" w:rsidRPr="005D534E" w:rsidRDefault="008D5EA0" w:rsidP="008D5EA0">
            <w:pPr>
              <w:jc w:val="both"/>
            </w:pPr>
          </w:p>
          <w:p w:rsidR="008D5EA0" w:rsidRPr="005D534E" w:rsidRDefault="008D5EA0" w:rsidP="008D5EA0">
            <w:pPr>
              <w:jc w:val="both"/>
            </w:pPr>
            <w:r w:rsidRPr="005D534E">
              <w:rPr>
                <w:b/>
              </w:rPr>
              <w:t>Record</w:t>
            </w:r>
            <w:r w:rsidRPr="005D534E">
              <w:t xml:space="preserve"> the answers on an A1 flipchart. </w:t>
            </w:r>
          </w:p>
          <w:p w:rsidR="008D5EA0" w:rsidRPr="005D534E" w:rsidRDefault="008D5EA0" w:rsidP="008D5EA0">
            <w:pPr>
              <w:jc w:val="both"/>
            </w:pPr>
          </w:p>
          <w:p w:rsidR="008D5EA0" w:rsidRPr="005D534E" w:rsidRDefault="008D5EA0" w:rsidP="008D5EA0">
            <w:pPr>
              <w:jc w:val="both"/>
            </w:pPr>
            <w:r w:rsidRPr="005D534E">
              <w:rPr>
                <w:b/>
              </w:rPr>
              <w:t>Add</w:t>
            </w:r>
            <w:r w:rsidRPr="005D534E">
              <w:t xml:space="preserve"> any other appropriate agencies that the class did not identify themselves.</w:t>
            </w:r>
          </w:p>
          <w:p w:rsidR="008D5EA0" w:rsidRPr="005D534E" w:rsidRDefault="008D5EA0" w:rsidP="008D5EA0">
            <w:pPr>
              <w:jc w:val="both"/>
            </w:pPr>
          </w:p>
          <w:p w:rsidR="008D5EA0" w:rsidRPr="005D534E" w:rsidRDefault="008D5EA0" w:rsidP="008D5EA0">
            <w:pPr>
              <w:jc w:val="both"/>
            </w:pPr>
            <w:r w:rsidRPr="005D534E">
              <w:rPr>
                <w:b/>
              </w:rPr>
              <w:t xml:space="preserve">Describe </w:t>
            </w:r>
            <w:r w:rsidRPr="005D534E">
              <w:t>[NGO and Police] what your organisations do to help people in abusive relationships who seek their help.</w:t>
            </w:r>
          </w:p>
          <w:p w:rsidR="008D5EA0" w:rsidRPr="005D534E" w:rsidRDefault="008D5EA0" w:rsidP="008D5EA0">
            <w:pPr>
              <w:jc w:val="both"/>
            </w:pPr>
          </w:p>
          <w:p w:rsidR="008D5EA0" w:rsidRPr="005D534E" w:rsidRDefault="008D5EA0" w:rsidP="008D5EA0">
            <w:pPr>
              <w:jc w:val="both"/>
            </w:pPr>
            <w:r w:rsidRPr="005D534E">
              <w:rPr>
                <w:b/>
              </w:rPr>
              <w:t>Describe</w:t>
            </w:r>
            <w:r w:rsidRPr="005D534E">
              <w:t xml:space="preserve"> [teacher] the procedure the school follows if a disclosure occurs at school.</w:t>
            </w:r>
          </w:p>
          <w:p w:rsidR="008D5EA0" w:rsidRPr="005D534E" w:rsidRDefault="008D5EA0" w:rsidP="008D5EA0">
            <w:pPr>
              <w:jc w:val="both"/>
            </w:pPr>
          </w:p>
          <w:p w:rsidR="008D5EA0" w:rsidRDefault="008D5EA0" w:rsidP="008D5EA0">
            <w:pPr>
              <w:jc w:val="both"/>
            </w:pPr>
            <w:r w:rsidRPr="005D534E">
              <w:rPr>
                <w:b/>
              </w:rPr>
              <w:t xml:space="preserve">Option: </w:t>
            </w:r>
            <w:r w:rsidRPr="005D534E">
              <w:t>Give a handout showing local support agencies to students.</w:t>
            </w:r>
          </w:p>
        </w:tc>
      </w:tr>
    </w:tbl>
    <w:p w:rsidR="008D5EA0" w:rsidRDefault="006F57B8" w:rsidP="00B528B2">
      <w:r>
        <w:pict>
          <v:rect id="_x0000_i1064" style="width:0;height:1.5pt" o:hralign="center" o:hrstd="t" o:hr="t" fillcolor="#a0a0a0" stroked="f"/>
        </w:pict>
      </w:r>
    </w:p>
    <w:p w:rsidR="008D5EA0" w:rsidRDefault="008D5EA0" w:rsidP="004D3F5F"/>
    <w:p w:rsidR="008D5EA0" w:rsidRDefault="008D5EA0" w:rsidP="004D3F5F"/>
    <w:p w:rsidR="008D5EA0" w:rsidRDefault="008D5EA0" w:rsidP="004D3F5F"/>
    <w:p w:rsidR="008D5EA0" w:rsidRDefault="008D5EA0" w:rsidP="004D3F5F"/>
    <w:p w:rsidR="008D5EA0" w:rsidRDefault="008D5EA0" w:rsidP="004D3F5F"/>
    <w:p w:rsidR="008D5EA0" w:rsidRDefault="008D5EA0" w:rsidP="008D5EA0"/>
    <w:p w:rsidR="008D5EA0" w:rsidRDefault="008D5EA0" w:rsidP="008D5EA0">
      <w:pPr>
        <w:shd w:val="clear" w:color="auto" w:fill="FFD966"/>
        <w:rPr>
          <w:b/>
        </w:rPr>
      </w:pPr>
      <w:r>
        <w:rPr>
          <w:b/>
        </w:rPr>
        <w:t>Time management of Focus area 4</w:t>
      </w:r>
    </w:p>
    <w:p w:rsidR="00474D01" w:rsidRDefault="008D5EA0" w:rsidP="008D5EA0">
      <w:pPr>
        <w:shd w:val="clear" w:color="auto" w:fill="FFD966"/>
      </w:pPr>
      <w:r>
        <w:t>Expected start time: _______________              Actua</w:t>
      </w:r>
      <w:r w:rsidR="00474D01">
        <w:t xml:space="preserve">l start time: ________________ </w:t>
      </w:r>
    </w:p>
    <w:p w:rsidR="008D5EA0" w:rsidRDefault="008D5EA0" w:rsidP="008D5EA0">
      <w:pPr>
        <w:shd w:val="clear" w:color="auto" w:fill="FFD966"/>
      </w:pPr>
      <w:r>
        <w:t xml:space="preserve">Expected finish time: ______________               Actual finish time: _______________ </w:t>
      </w:r>
    </w:p>
    <w:p w:rsidR="008D5EA0" w:rsidRDefault="008D5EA0" w:rsidP="008D5EA0">
      <w:pPr>
        <w:jc w:val="center"/>
      </w:pPr>
      <w:r>
        <w:lastRenderedPageBreak/>
        <w:t>[This page left blank on purpose]</w:t>
      </w:r>
    </w:p>
    <w:p w:rsidR="008D5EA0" w:rsidRDefault="008D5EA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Lashing out</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Relationship violence in New Zealand</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B528B2">
            <w:pPr>
              <w:jc w:val="center"/>
              <w:rPr>
                <w:rFonts w:cs="Arial"/>
                <w:sz w:val="96"/>
                <w:szCs w:val="96"/>
              </w:rPr>
            </w:pPr>
            <w:r w:rsidRPr="00111E3B">
              <w:rPr>
                <w:rFonts w:cs="Arial"/>
                <w:color w:val="FFFFFF" w:themeColor="background1"/>
                <w:sz w:val="96"/>
                <w:szCs w:val="96"/>
              </w:rPr>
              <w:t>5.1</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2640FE" w:rsidRDefault="008D5EA0" w:rsidP="008D5EA0">
            <w:pPr>
              <w:numPr>
                <w:ilvl w:val="0"/>
                <w:numId w:val="2"/>
              </w:numPr>
              <w:rPr>
                <w:rFonts w:cs="Arial"/>
              </w:rPr>
            </w:pPr>
            <w:r w:rsidRPr="00B528B2">
              <w:rPr>
                <w:rFonts w:cs="Arial"/>
              </w:rPr>
              <w:t>Students will</w:t>
            </w:r>
            <w:r>
              <w:t xml:space="preserve"> </w:t>
            </w:r>
            <w:r w:rsidRPr="006E035D">
              <w:rPr>
                <w:rFonts w:cs="Arial"/>
              </w:rPr>
              <w:t xml:space="preserve">explore the level of </w:t>
            </w:r>
            <w:r>
              <w:rPr>
                <w:rFonts w:cs="Arial"/>
              </w:rPr>
              <w:t xml:space="preserve">relationship </w:t>
            </w:r>
            <w:r w:rsidRPr="006E035D">
              <w:rPr>
                <w:rFonts w:cs="Arial"/>
              </w:rPr>
              <w:t>violence in New Zealand, and the impact of the level of violence.</w:t>
            </w:r>
            <w:r w:rsidRPr="00B528B2">
              <w:rPr>
                <w:rFonts w:cs="Arial"/>
              </w:rPr>
              <w:t xml:space="preserve"> </w:t>
            </w:r>
          </w:p>
        </w:tc>
        <w:tc>
          <w:tcPr>
            <w:tcW w:w="3209" w:type="dxa"/>
            <w:gridSpan w:val="2"/>
            <w:vMerge w:val="restart"/>
            <w:shd w:val="clear" w:color="auto" w:fill="D9D9D9" w:themeFill="background1" w:themeFillShade="D9"/>
          </w:tcPr>
          <w:p w:rsidR="008D5EA0" w:rsidRDefault="008D5EA0">
            <w:pPr>
              <w:rPr>
                <w:rFonts w:cs="Arial"/>
                <w:b/>
              </w:rPr>
            </w:pPr>
            <w:r w:rsidRPr="002640FE">
              <w:rPr>
                <w:rFonts w:cs="Arial"/>
                <w:b/>
              </w:rPr>
              <w:t>Facilitator:</w:t>
            </w:r>
          </w:p>
          <w:p w:rsidR="008D5EA0" w:rsidRPr="0052554E" w:rsidRDefault="008D5EA0">
            <w:pPr>
              <w:rPr>
                <w:rFonts w:cs="Arial"/>
                <w:i/>
                <w:color w:val="009900"/>
              </w:rPr>
            </w:pPr>
            <w:r w:rsidRPr="0052554E">
              <w:rPr>
                <w:rFonts w:cs="Arial"/>
                <w:i/>
                <w:color w:val="009900"/>
              </w:rPr>
              <w:t>(</w:t>
            </w:r>
            <w:r w:rsidR="00AC5F3B" w:rsidRPr="0052554E">
              <w:rPr>
                <w:rFonts w:cs="Arial"/>
                <w:i/>
                <w:color w:val="009900"/>
              </w:rPr>
              <w:t>ideally led by</w:t>
            </w:r>
            <w:r w:rsidRPr="0052554E">
              <w:rPr>
                <w:rFonts w:cs="Arial"/>
                <w:i/>
                <w:color w:val="009900"/>
              </w:rPr>
              <w:t xml:space="preserve"> Police or NGO)</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B528B2" w:rsidRDefault="008D5EA0" w:rsidP="00C842FC">
            <w:pPr>
              <w:pStyle w:val="BodyText"/>
              <w:rPr>
                <w:rFonts w:cs="Arial"/>
              </w:rPr>
            </w:pP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657908" w:rsidTr="00D023FA">
        <w:tc>
          <w:tcPr>
            <w:tcW w:w="1555" w:type="dxa"/>
          </w:tcPr>
          <w:p w:rsidR="008D5EA0" w:rsidRDefault="00657908" w:rsidP="00B528B2">
            <w:r>
              <w:rPr>
                <w:noProof/>
              </w:rPr>
              <w:drawing>
                <wp:inline distT="0" distB="0" distL="0" distR="0" wp14:anchorId="0A00B722">
                  <wp:extent cx="838161" cy="6286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1947" cy="646490"/>
                          </a:xfrm>
                          <a:prstGeom prst="rect">
                            <a:avLst/>
                          </a:prstGeom>
                          <a:noFill/>
                        </pic:spPr>
                      </pic:pic>
                    </a:graphicData>
                  </a:graphic>
                </wp:inline>
              </w:drawing>
            </w:r>
          </w:p>
        </w:tc>
        <w:tc>
          <w:tcPr>
            <w:tcW w:w="7461" w:type="dxa"/>
          </w:tcPr>
          <w:p w:rsidR="008D5EA0" w:rsidRDefault="008D5EA0" w:rsidP="008D5EA0">
            <w:pPr>
              <w:rPr>
                <w:noProof/>
              </w:rPr>
            </w:pPr>
            <w:r w:rsidRPr="00911DA6">
              <w:rPr>
                <w:b/>
                <w:noProof/>
              </w:rPr>
              <w:t xml:space="preserve">Show </w:t>
            </w:r>
            <w:r w:rsidRPr="004D3F5F">
              <w:rPr>
                <w:noProof/>
              </w:rPr>
              <w:t>slide</w:t>
            </w:r>
            <w:r>
              <w:rPr>
                <w:noProof/>
              </w:rPr>
              <w:t xml:space="preserve"> ‘</w:t>
            </w:r>
            <w:r w:rsidR="001F0870">
              <w:rPr>
                <w:noProof/>
              </w:rPr>
              <w:t>Lashing out</w:t>
            </w:r>
            <w:r>
              <w:rPr>
                <w:noProof/>
              </w:rPr>
              <w:t xml:space="preserve">’ (slide 5.1A). </w:t>
            </w:r>
          </w:p>
          <w:p w:rsidR="008D5EA0" w:rsidRDefault="008D5EA0" w:rsidP="008D5EA0">
            <w:pPr>
              <w:rPr>
                <w:noProof/>
              </w:rPr>
            </w:pPr>
          </w:p>
          <w:p w:rsidR="008D5EA0" w:rsidRDefault="008D5EA0" w:rsidP="0052554E">
            <w:pPr>
              <w:jc w:val="both"/>
            </w:pPr>
            <w:r w:rsidRPr="0045298E">
              <w:rPr>
                <w:b/>
                <w:noProof/>
              </w:rPr>
              <w:t>Discuss</w:t>
            </w:r>
            <w:r>
              <w:rPr>
                <w:noProof/>
              </w:rPr>
              <w:t xml:space="preserve"> with the class whether they think violence in relationships is a problem in New Zealand? </w:t>
            </w:r>
          </w:p>
        </w:tc>
      </w:tr>
    </w:tbl>
    <w:p w:rsidR="008D5EA0" w:rsidRDefault="006F57B8" w:rsidP="00B528B2">
      <w:r>
        <w:pict>
          <v:rect id="_x0000_i1065"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8D5EA0" w:rsidTr="00D023FA">
        <w:tc>
          <w:tcPr>
            <w:tcW w:w="1555" w:type="dxa"/>
          </w:tcPr>
          <w:p w:rsidR="008D5EA0" w:rsidRDefault="00657908" w:rsidP="00B528B2">
            <w:r>
              <w:rPr>
                <w:noProof/>
              </w:rPr>
              <w:drawing>
                <wp:inline distT="0" distB="0" distL="0" distR="0" wp14:anchorId="0934D56E">
                  <wp:extent cx="838161" cy="628650"/>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2783" cy="639617"/>
                          </a:xfrm>
                          <a:prstGeom prst="rect">
                            <a:avLst/>
                          </a:prstGeom>
                          <a:noFill/>
                        </pic:spPr>
                      </pic:pic>
                    </a:graphicData>
                  </a:graphic>
                </wp:inline>
              </w:drawing>
            </w:r>
          </w:p>
        </w:tc>
        <w:tc>
          <w:tcPr>
            <w:tcW w:w="7461" w:type="dxa"/>
          </w:tcPr>
          <w:p w:rsidR="008D5EA0" w:rsidRDefault="008D5EA0" w:rsidP="0052554E">
            <w:pPr>
              <w:jc w:val="both"/>
            </w:pPr>
            <w:r w:rsidRPr="00D023FA">
              <w:rPr>
                <w:b/>
              </w:rPr>
              <w:t>Show</w:t>
            </w:r>
            <w:r>
              <w:t xml:space="preserve"> slide ‘Statistics’ (slide 5.1B).</w:t>
            </w:r>
          </w:p>
          <w:p w:rsidR="008D5EA0" w:rsidRDefault="008D5EA0" w:rsidP="0052554E">
            <w:pPr>
              <w:jc w:val="both"/>
            </w:pPr>
          </w:p>
          <w:p w:rsidR="008D5EA0" w:rsidRPr="006E035D" w:rsidRDefault="008D5EA0" w:rsidP="0052554E">
            <w:pPr>
              <w:shd w:val="clear" w:color="auto" w:fill="FFFFFF"/>
              <w:jc w:val="both"/>
              <w:rPr>
                <w:color w:val="000000" w:themeColor="text1"/>
              </w:rPr>
            </w:pPr>
            <w:r w:rsidRPr="006E035D">
              <w:rPr>
                <w:b/>
                <w:color w:val="000000" w:themeColor="text1"/>
              </w:rPr>
              <w:t>Ask</w:t>
            </w:r>
            <w:r w:rsidRPr="006E035D">
              <w:rPr>
                <w:color w:val="000000" w:themeColor="text1"/>
              </w:rPr>
              <w:t xml:space="preserve"> students in their groups to discuss which statistics most surprised them and why.</w:t>
            </w:r>
          </w:p>
          <w:p w:rsidR="008D5EA0" w:rsidRPr="006E035D" w:rsidRDefault="008D5EA0" w:rsidP="0052554E">
            <w:pPr>
              <w:shd w:val="clear" w:color="auto" w:fill="FFFFFF"/>
              <w:jc w:val="both"/>
              <w:rPr>
                <w:color w:val="000000" w:themeColor="text1"/>
              </w:rPr>
            </w:pPr>
          </w:p>
          <w:p w:rsidR="008D5EA0" w:rsidRDefault="008D5EA0" w:rsidP="0052554E">
            <w:pPr>
              <w:shd w:val="clear" w:color="auto" w:fill="FFFFFF"/>
              <w:jc w:val="both"/>
            </w:pPr>
            <w:r w:rsidRPr="006E035D">
              <w:rPr>
                <w:b/>
                <w:color w:val="000000" w:themeColor="text1"/>
              </w:rPr>
              <w:t>Get</w:t>
            </w:r>
            <w:r>
              <w:rPr>
                <w:color w:val="000000" w:themeColor="text1"/>
              </w:rPr>
              <w:t xml:space="preserve"> o</w:t>
            </w:r>
            <w:r w:rsidRPr="006E035D">
              <w:rPr>
                <w:color w:val="000000" w:themeColor="text1"/>
              </w:rPr>
              <w:t>ne person from each group gives one statistic that surprised their group and explains why.</w:t>
            </w:r>
          </w:p>
        </w:tc>
      </w:tr>
    </w:tbl>
    <w:p w:rsidR="008D5EA0" w:rsidRDefault="006F57B8" w:rsidP="004D3F5F">
      <w:r>
        <w:pict>
          <v:rect id="_x0000_i1066" style="width:0;height:1.5pt" o:hralign="center" o:hrstd="t" o:hr="t" fillcolor="#a0a0a0" stroked="f"/>
        </w:pict>
      </w:r>
    </w:p>
    <w:p w:rsidR="008D5EA0" w:rsidRDefault="008D5EA0" w:rsidP="00C842FC">
      <w:pPr>
        <w:shd w:val="clear" w:color="auto" w:fill="D5DCE4" w:themeFill="text2" w:themeFillTint="33"/>
      </w:pPr>
      <w:r w:rsidRPr="00D606F1">
        <w:rPr>
          <w:b/>
          <w:color w:val="2E74B5"/>
        </w:rPr>
        <w:sym w:font="Wingdings 2" w:char="F0D9"/>
      </w:r>
      <w:r w:rsidRPr="00D606F1">
        <w:rPr>
          <w:b/>
          <w:color w:val="2E74B5"/>
        </w:rPr>
        <w:t xml:space="preserve"> TIP:</w:t>
      </w:r>
      <w:r w:rsidRPr="00D606F1">
        <w:rPr>
          <w:color w:val="2E74B5"/>
        </w:rPr>
        <w:t xml:space="preserve"> If you </w:t>
      </w:r>
      <w:r>
        <w:rPr>
          <w:color w:val="2E74B5"/>
        </w:rPr>
        <w:t xml:space="preserve">want more statistics, a good source is the New Zealand Family Violence Clearing House: </w:t>
      </w:r>
      <w:hyperlink r:id="rId58" w:history="1">
        <w:r w:rsidRPr="005B114C">
          <w:rPr>
            <w:rStyle w:val="Hyperlink"/>
          </w:rPr>
          <w:t>https://nzfvc.org.nz/family-violence-statistics</w:t>
        </w:r>
      </w:hyperlink>
      <w:r>
        <w:rPr>
          <w:color w:val="2E74B5"/>
        </w:rPr>
        <w:t xml:space="preserve">  </w:t>
      </w:r>
    </w:p>
    <w:p w:rsidR="008D5EA0" w:rsidRDefault="008D5EA0">
      <w:r>
        <w:br w:type="page"/>
      </w:r>
    </w:p>
    <w:p w:rsidR="008D5EA0" w:rsidRDefault="008D5EA0" w:rsidP="008D5EA0">
      <w:pPr>
        <w:jc w:val="center"/>
      </w:pPr>
      <w:r>
        <w:lastRenderedPageBreak/>
        <w:t>[This page left blank on purpose]</w:t>
      </w:r>
    </w:p>
    <w:p w:rsidR="008D5EA0" w:rsidRDefault="008D5EA0" w:rsidP="004D3F5F"/>
    <w:p w:rsidR="008D5EA0" w:rsidRDefault="008D5EA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Lashing out</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Sophie’s story</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8D5EA0">
            <w:pPr>
              <w:jc w:val="center"/>
              <w:rPr>
                <w:rFonts w:cs="Arial"/>
                <w:sz w:val="96"/>
                <w:szCs w:val="96"/>
              </w:rPr>
            </w:pPr>
            <w:r>
              <w:rPr>
                <w:rFonts w:cs="Arial"/>
                <w:color w:val="FFFFFF" w:themeColor="background1"/>
                <w:sz w:val="96"/>
                <w:szCs w:val="96"/>
              </w:rPr>
              <w:t>5.2</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E57364" w:rsidRDefault="008D5EA0" w:rsidP="008D5EA0">
            <w:pPr>
              <w:jc w:val="both"/>
              <w:rPr>
                <w:rFonts w:cs="Arial"/>
              </w:rPr>
            </w:pPr>
            <w:r w:rsidRPr="00B528B2">
              <w:rPr>
                <w:rFonts w:cs="Arial"/>
              </w:rPr>
              <w:t xml:space="preserve">Students will </w:t>
            </w:r>
            <w:r>
              <w:rPr>
                <w:rFonts w:cs="Arial"/>
              </w:rPr>
              <w:t>use this scenario to r</w:t>
            </w:r>
            <w:r w:rsidRPr="00E57364">
              <w:rPr>
                <w:rFonts w:cs="Arial"/>
              </w:rPr>
              <w:t>einforce their understanding of:</w:t>
            </w:r>
          </w:p>
          <w:p w:rsidR="008D5EA0" w:rsidRPr="00E57364" w:rsidRDefault="008D5EA0" w:rsidP="008D5EA0">
            <w:pPr>
              <w:numPr>
                <w:ilvl w:val="0"/>
                <w:numId w:val="2"/>
              </w:numPr>
              <w:jc w:val="both"/>
              <w:rPr>
                <w:rFonts w:cs="Arial"/>
              </w:rPr>
            </w:pPr>
            <w:r w:rsidRPr="00E57364">
              <w:rPr>
                <w:rFonts w:cs="Arial"/>
              </w:rPr>
              <w:t>different unhealthy and abusive behaviours</w:t>
            </w:r>
          </w:p>
          <w:p w:rsidR="008D5EA0" w:rsidRPr="00E57364" w:rsidRDefault="008D5EA0" w:rsidP="008D5EA0">
            <w:pPr>
              <w:numPr>
                <w:ilvl w:val="0"/>
                <w:numId w:val="2"/>
              </w:numPr>
              <w:jc w:val="both"/>
              <w:rPr>
                <w:rFonts w:cs="Arial"/>
              </w:rPr>
            </w:pPr>
            <w:r w:rsidRPr="00E57364">
              <w:rPr>
                <w:rFonts w:cs="Arial"/>
              </w:rPr>
              <w:t>the escalation of unhealthy and abusive behaviours</w:t>
            </w:r>
          </w:p>
          <w:p w:rsidR="008D5EA0" w:rsidRPr="00E57364" w:rsidRDefault="008D5EA0" w:rsidP="008D5EA0">
            <w:pPr>
              <w:numPr>
                <w:ilvl w:val="0"/>
                <w:numId w:val="2"/>
              </w:numPr>
              <w:jc w:val="both"/>
              <w:rPr>
                <w:rFonts w:cs="Arial"/>
              </w:rPr>
            </w:pPr>
            <w:r w:rsidRPr="00E57364">
              <w:rPr>
                <w:rFonts w:cs="Arial"/>
              </w:rPr>
              <w:t>bystander responses</w:t>
            </w:r>
          </w:p>
          <w:p w:rsidR="008D5EA0" w:rsidRDefault="008D5EA0" w:rsidP="008D5EA0">
            <w:pPr>
              <w:numPr>
                <w:ilvl w:val="0"/>
                <w:numId w:val="2"/>
              </w:numPr>
              <w:jc w:val="both"/>
              <w:rPr>
                <w:rFonts w:cs="Arial"/>
              </w:rPr>
            </w:pPr>
            <w:proofErr w:type="gramStart"/>
            <w:r w:rsidRPr="00E57364">
              <w:rPr>
                <w:rFonts w:cs="Arial"/>
              </w:rPr>
              <w:t>the</w:t>
            </w:r>
            <w:proofErr w:type="gramEnd"/>
            <w:r w:rsidRPr="00E57364">
              <w:rPr>
                <w:rFonts w:cs="Arial"/>
              </w:rPr>
              <w:t xml:space="preserve"> long-term effect on people in abusive relationships.</w:t>
            </w:r>
          </w:p>
          <w:p w:rsidR="008D5EA0" w:rsidRPr="002640FE" w:rsidRDefault="008D5EA0" w:rsidP="008D5EA0">
            <w:pPr>
              <w:rPr>
                <w:rFonts w:cs="Arial"/>
              </w:rPr>
            </w:pPr>
          </w:p>
        </w:tc>
        <w:tc>
          <w:tcPr>
            <w:tcW w:w="3209" w:type="dxa"/>
            <w:gridSpan w:val="2"/>
            <w:vMerge w:val="restart"/>
            <w:shd w:val="clear" w:color="auto" w:fill="D9D9D9" w:themeFill="background1" w:themeFillShade="D9"/>
          </w:tcPr>
          <w:p w:rsidR="008D5EA0" w:rsidRPr="002640FE" w:rsidRDefault="008D5EA0">
            <w:pPr>
              <w:rPr>
                <w:rFonts w:cs="Arial"/>
                <w:b/>
              </w:rPr>
            </w:pPr>
            <w:r w:rsidRPr="002640FE">
              <w:rPr>
                <w:rFonts w:cs="Arial"/>
                <w:b/>
              </w:rPr>
              <w:t>Facilitator:</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shd w:val="clear" w:color="auto" w:fill="FFFF00"/>
          </w:tcPr>
          <w:p w:rsidR="008D5EA0" w:rsidRPr="00E57364" w:rsidRDefault="008D5EA0" w:rsidP="008D5EA0">
            <w:pPr>
              <w:pStyle w:val="BodyText"/>
              <w:spacing w:afterLines="0" w:after="0"/>
              <w:rPr>
                <w:rFonts w:asciiTheme="minorHAnsi" w:hAnsiTheme="minorHAnsi" w:cs="Arial"/>
                <w:b/>
              </w:rPr>
            </w:pPr>
            <w:r w:rsidRPr="00E57364">
              <w:rPr>
                <w:rFonts w:asciiTheme="minorHAnsi" w:hAnsiTheme="minorHAnsi" w:cs="Arial"/>
                <w:b/>
              </w:rPr>
              <w:t>Materials:</w:t>
            </w:r>
          </w:p>
          <w:p w:rsidR="008D5EA0" w:rsidRPr="006D7DAA" w:rsidRDefault="008D5EA0" w:rsidP="008D5EA0">
            <w:pPr>
              <w:numPr>
                <w:ilvl w:val="0"/>
                <w:numId w:val="9"/>
              </w:numPr>
            </w:pPr>
            <w:proofErr w:type="spellStart"/>
            <w:r w:rsidRPr="00C842FC">
              <w:t>Copysheet</w:t>
            </w:r>
            <w:proofErr w:type="spellEnd"/>
            <w:r w:rsidRPr="00C842FC">
              <w:t>:</w:t>
            </w:r>
            <w:r w:rsidRPr="00C842FC">
              <w:rPr>
                <w:b/>
              </w:rPr>
              <w:t xml:space="preserve">  Sophie's bystanders</w:t>
            </w:r>
            <w:r w:rsidR="006D7DAA">
              <w:rPr>
                <w:b/>
              </w:rPr>
              <w:t xml:space="preserve"> </w:t>
            </w:r>
            <w:r w:rsidR="006D7DAA" w:rsidRPr="006D7DAA">
              <w:t>(</w:t>
            </w:r>
            <w:r w:rsidR="00D075DE">
              <w:t xml:space="preserve">cut into one sign for </w:t>
            </w:r>
            <w:r w:rsidR="006D7DAA" w:rsidRPr="006D7DAA">
              <w:t xml:space="preserve"> each small group)</w:t>
            </w:r>
          </w:p>
          <w:p w:rsidR="008D5EA0" w:rsidRPr="00B528B2" w:rsidRDefault="008D5EA0" w:rsidP="000E3E7D">
            <w:pPr>
              <w:pStyle w:val="BodyText"/>
              <w:rPr>
                <w:rFonts w:cs="Arial"/>
              </w:rPr>
            </w:pP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61"/>
      </w:tblGrid>
      <w:tr w:rsidR="001105C5" w:rsidTr="00D023FA">
        <w:tc>
          <w:tcPr>
            <w:tcW w:w="1555" w:type="dxa"/>
          </w:tcPr>
          <w:p w:rsidR="008D5EA0" w:rsidRDefault="001105C5" w:rsidP="00B528B2">
            <w:r>
              <w:rPr>
                <w:noProof/>
              </w:rPr>
              <w:drawing>
                <wp:inline distT="0" distB="0" distL="0" distR="0" wp14:anchorId="74203350">
                  <wp:extent cx="825462"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5914" cy="656966"/>
                          </a:xfrm>
                          <a:prstGeom prst="rect">
                            <a:avLst/>
                          </a:prstGeom>
                          <a:noFill/>
                        </pic:spPr>
                      </pic:pic>
                    </a:graphicData>
                  </a:graphic>
                </wp:inline>
              </w:drawing>
            </w:r>
          </w:p>
        </w:tc>
        <w:tc>
          <w:tcPr>
            <w:tcW w:w="7461" w:type="dxa"/>
          </w:tcPr>
          <w:p w:rsidR="008D5EA0" w:rsidRPr="00E57364" w:rsidRDefault="008D5EA0" w:rsidP="008D5EA0">
            <w:pPr>
              <w:jc w:val="both"/>
            </w:pPr>
            <w:r w:rsidRPr="00911DA6">
              <w:rPr>
                <w:b/>
                <w:noProof/>
              </w:rPr>
              <w:t xml:space="preserve">Show </w:t>
            </w:r>
            <w:r w:rsidRPr="00E57364">
              <w:rPr>
                <w:noProof/>
              </w:rPr>
              <w:t xml:space="preserve">slide </w:t>
            </w:r>
            <w:r>
              <w:rPr>
                <w:noProof/>
              </w:rPr>
              <w:t>‘</w:t>
            </w:r>
            <w:r w:rsidRPr="00E57364">
              <w:t>Sophie’s story</w:t>
            </w:r>
            <w:r>
              <w:t>’ (slide 5.2A).</w:t>
            </w:r>
            <w:r w:rsidRPr="00E57364">
              <w:t xml:space="preserve"> </w:t>
            </w:r>
          </w:p>
          <w:p w:rsidR="008D5EA0" w:rsidRPr="00622024" w:rsidRDefault="008D5EA0" w:rsidP="008D5EA0">
            <w:pPr>
              <w:jc w:val="both"/>
            </w:pPr>
          </w:p>
          <w:p w:rsidR="008D5EA0" w:rsidRPr="0052554E" w:rsidRDefault="008D5EA0" w:rsidP="008D5EA0">
            <w:pPr>
              <w:jc w:val="both"/>
              <w:rPr>
                <w:i/>
                <w:color w:val="009900"/>
              </w:rPr>
            </w:pPr>
            <w:r w:rsidRPr="00622024">
              <w:rPr>
                <w:b/>
              </w:rPr>
              <w:t xml:space="preserve">Say: </w:t>
            </w:r>
            <w:r w:rsidRPr="0052554E">
              <w:rPr>
                <w:i/>
                <w:color w:val="009900"/>
              </w:rPr>
              <w:t xml:space="preserve">Sophie’s story shows an actual incident that ended in tragedy. As you watch this story, think about: </w:t>
            </w:r>
          </w:p>
          <w:p w:rsidR="008D5EA0" w:rsidRPr="0052554E" w:rsidRDefault="00C842FC" w:rsidP="008D5EA0">
            <w:pPr>
              <w:numPr>
                <w:ilvl w:val="0"/>
                <w:numId w:val="25"/>
              </w:numPr>
              <w:jc w:val="both"/>
              <w:rPr>
                <w:i/>
                <w:color w:val="009900"/>
              </w:rPr>
            </w:pPr>
            <w:r w:rsidRPr="0052554E">
              <w:rPr>
                <w:i/>
                <w:color w:val="009900"/>
              </w:rPr>
              <w:t xml:space="preserve">her </w:t>
            </w:r>
            <w:r w:rsidR="008D5EA0" w:rsidRPr="0052554E">
              <w:rPr>
                <w:i/>
                <w:color w:val="009900"/>
              </w:rPr>
              <w:t xml:space="preserve">desire for a healthy relationship </w:t>
            </w:r>
          </w:p>
          <w:p w:rsidR="008D5EA0" w:rsidRPr="0052554E" w:rsidRDefault="008D5EA0" w:rsidP="008D5EA0">
            <w:pPr>
              <w:numPr>
                <w:ilvl w:val="0"/>
                <w:numId w:val="25"/>
              </w:numPr>
              <w:jc w:val="both"/>
              <w:rPr>
                <w:i/>
                <w:color w:val="009900"/>
              </w:rPr>
            </w:pPr>
            <w:r w:rsidRPr="0052554E">
              <w:rPr>
                <w:i/>
                <w:color w:val="009900"/>
              </w:rPr>
              <w:t xml:space="preserve">how power and control was gained and lost in their relationship </w:t>
            </w:r>
          </w:p>
          <w:p w:rsidR="008D5EA0" w:rsidRPr="0052554E" w:rsidRDefault="008D5EA0" w:rsidP="008D5EA0">
            <w:pPr>
              <w:numPr>
                <w:ilvl w:val="0"/>
                <w:numId w:val="25"/>
              </w:numPr>
              <w:jc w:val="both"/>
              <w:rPr>
                <w:i/>
                <w:color w:val="009900"/>
              </w:rPr>
            </w:pPr>
            <w:r w:rsidRPr="0052554E">
              <w:rPr>
                <w:i/>
                <w:color w:val="009900"/>
              </w:rPr>
              <w:t xml:space="preserve">the unhealthy behaviours in their relationship </w:t>
            </w:r>
          </w:p>
          <w:p w:rsidR="008D5EA0" w:rsidRPr="0052554E" w:rsidRDefault="008D5EA0" w:rsidP="008D5EA0">
            <w:pPr>
              <w:numPr>
                <w:ilvl w:val="0"/>
                <w:numId w:val="25"/>
              </w:numPr>
              <w:jc w:val="both"/>
              <w:rPr>
                <w:i/>
                <w:color w:val="009900"/>
              </w:rPr>
            </w:pPr>
            <w:proofErr w:type="gramStart"/>
            <w:r w:rsidRPr="0052554E">
              <w:rPr>
                <w:i/>
                <w:color w:val="009900"/>
              </w:rPr>
              <w:t>how</w:t>
            </w:r>
            <w:proofErr w:type="gramEnd"/>
            <w:r w:rsidRPr="0052554E">
              <w:rPr>
                <w:i/>
                <w:color w:val="009900"/>
              </w:rPr>
              <w:t xml:space="preserve"> the behaviours escalated.</w:t>
            </w:r>
          </w:p>
          <w:p w:rsidR="008D5EA0" w:rsidRPr="0052554E" w:rsidRDefault="008D5EA0" w:rsidP="008D5EA0">
            <w:pPr>
              <w:jc w:val="both"/>
              <w:rPr>
                <w:i/>
                <w:color w:val="009900"/>
              </w:rPr>
            </w:pPr>
          </w:p>
          <w:p w:rsidR="008D5EA0" w:rsidRPr="0052554E" w:rsidRDefault="008D5EA0" w:rsidP="008D5EA0">
            <w:pPr>
              <w:jc w:val="both"/>
              <w:rPr>
                <w:i/>
                <w:color w:val="009900"/>
              </w:rPr>
            </w:pPr>
            <w:r w:rsidRPr="0052554E">
              <w:rPr>
                <w:i/>
                <w:color w:val="009900"/>
              </w:rPr>
              <w:t>While very few unhealthy relationships end in such tragedy, the warning signs shared in Sophie’s story are typical of many that Police and helping organisations hear about.</w:t>
            </w:r>
          </w:p>
          <w:p w:rsidR="008D5EA0" w:rsidRPr="0052554E" w:rsidRDefault="008D5EA0" w:rsidP="008D5EA0">
            <w:pPr>
              <w:jc w:val="both"/>
              <w:rPr>
                <w:i/>
                <w:color w:val="009900"/>
              </w:rPr>
            </w:pPr>
          </w:p>
          <w:p w:rsidR="008D5EA0" w:rsidRPr="00E57364" w:rsidRDefault="008D5EA0" w:rsidP="008D5EA0">
            <w:pPr>
              <w:jc w:val="both"/>
              <w:rPr>
                <w:i/>
                <w:color w:val="FF0000"/>
              </w:rPr>
            </w:pPr>
            <w:r w:rsidRPr="0052554E">
              <w:rPr>
                <w:i/>
                <w:color w:val="009900"/>
              </w:rPr>
              <w:t xml:space="preserve">Sophie’s story may be upsetting. If you feel upset, please go to </w:t>
            </w:r>
            <w:r w:rsidR="00C842FC" w:rsidRPr="0052554E">
              <w:rPr>
                <w:i/>
                <w:color w:val="009900"/>
              </w:rPr>
              <w:t xml:space="preserve">… </w:t>
            </w:r>
            <w:r w:rsidRPr="00C842FC">
              <w:rPr>
                <w:color w:val="000000" w:themeColor="text1"/>
              </w:rPr>
              <w:t>[room set aside]</w:t>
            </w:r>
            <w:r w:rsidRPr="00C842FC">
              <w:rPr>
                <w:i/>
                <w:color w:val="000000" w:themeColor="text1"/>
              </w:rPr>
              <w:t>.</w:t>
            </w:r>
          </w:p>
          <w:p w:rsidR="008D5EA0" w:rsidRPr="00622024" w:rsidRDefault="008D5EA0" w:rsidP="008D5EA0">
            <w:pPr>
              <w:jc w:val="both"/>
              <w:rPr>
                <w:color w:val="FF0000"/>
              </w:rPr>
            </w:pPr>
          </w:p>
          <w:p w:rsidR="008D5EA0" w:rsidRPr="00622024" w:rsidRDefault="00B21470" w:rsidP="008D5EA0">
            <w:pPr>
              <w:jc w:val="both"/>
              <w:rPr>
                <w:color w:val="000000"/>
              </w:rPr>
            </w:pPr>
            <w:r w:rsidRPr="00F00297">
              <w:rPr>
                <w:b/>
                <w:color w:val="FF0000"/>
              </w:rPr>
              <w:sym w:font="Wingdings 3" w:char="F084"/>
            </w:r>
            <w:r>
              <w:rPr>
                <w:b/>
                <w:color w:val="FF0000"/>
              </w:rPr>
              <w:t xml:space="preserve">  </w:t>
            </w:r>
            <w:r w:rsidR="008D5EA0" w:rsidRPr="00622024">
              <w:rPr>
                <w:b/>
                <w:color w:val="000000"/>
              </w:rPr>
              <w:t>Show</w:t>
            </w:r>
            <w:r w:rsidR="008D5EA0" w:rsidRPr="00622024">
              <w:rPr>
                <w:color w:val="000000"/>
              </w:rPr>
              <w:t xml:space="preserve"> the video</w:t>
            </w:r>
            <w:r w:rsidR="002B6E15">
              <w:rPr>
                <w:color w:val="000000"/>
              </w:rPr>
              <w:t xml:space="preserve"> (note that this video is 21 minutes long)</w:t>
            </w:r>
            <w:r w:rsidR="008D5EA0" w:rsidRPr="00622024">
              <w:rPr>
                <w:color w:val="000000"/>
              </w:rPr>
              <w:t>.</w:t>
            </w:r>
          </w:p>
          <w:p w:rsidR="008D5EA0" w:rsidRPr="00622024" w:rsidRDefault="008D5EA0" w:rsidP="008D5EA0">
            <w:pPr>
              <w:jc w:val="both"/>
              <w:rPr>
                <w:color w:val="000000"/>
              </w:rPr>
            </w:pPr>
          </w:p>
          <w:p w:rsidR="008D5EA0" w:rsidRDefault="008D5EA0" w:rsidP="008D5EA0">
            <w:pPr>
              <w:jc w:val="both"/>
            </w:pPr>
            <w:r w:rsidRPr="00622024">
              <w:rPr>
                <w:b/>
              </w:rPr>
              <w:t>Facilitate</w:t>
            </w:r>
            <w:r w:rsidRPr="00622024">
              <w:t xml:space="preserve"> a discussion for students to express their immediate feelings about Sophie’s story. For example, some students could come up with a word or phrase that describes how they feel after watching the film.</w:t>
            </w:r>
            <w:r w:rsidRPr="00622024">
              <w:rPr>
                <w:b/>
              </w:rPr>
              <w:t xml:space="preserve"> </w:t>
            </w:r>
          </w:p>
        </w:tc>
      </w:tr>
      <w:tr w:rsidR="001105C5" w:rsidTr="008D5EA0">
        <w:tc>
          <w:tcPr>
            <w:tcW w:w="1560" w:type="dxa"/>
          </w:tcPr>
          <w:p w:rsidR="008D5EA0" w:rsidRDefault="008D5EA0" w:rsidP="004D3F5F"/>
        </w:tc>
        <w:tc>
          <w:tcPr>
            <w:tcW w:w="7461" w:type="dxa"/>
          </w:tcPr>
          <w:p w:rsidR="008D5EA0" w:rsidRDefault="008D5EA0" w:rsidP="008D5EA0">
            <w:pPr>
              <w:spacing w:line="280" w:lineRule="atLeast"/>
              <w:jc w:val="both"/>
            </w:pPr>
          </w:p>
        </w:tc>
      </w:tr>
    </w:tbl>
    <w:p w:rsidR="008D5EA0" w:rsidRDefault="006F57B8" w:rsidP="004D3F5F">
      <w:r>
        <w:pict>
          <v:rect id="_x0000_i1067"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162818" w:rsidTr="00CE34FF">
        <w:tc>
          <w:tcPr>
            <w:tcW w:w="1418" w:type="dxa"/>
          </w:tcPr>
          <w:p w:rsidR="008D5EA0" w:rsidRDefault="00162818" w:rsidP="008D5EA0">
            <w:r>
              <w:rPr>
                <w:noProof/>
              </w:rPr>
              <w:drawing>
                <wp:inline distT="0" distB="0" distL="0" distR="0" wp14:anchorId="08591E09">
                  <wp:extent cx="749265" cy="5619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5752" cy="589342"/>
                          </a:xfrm>
                          <a:prstGeom prst="rect">
                            <a:avLst/>
                          </a:prstGeom>
                          <a:noFill/>
                        </pic:spPr>
                      </pic:pic>
                    </a:graphicData>
                  </a:graphic>
                </wp:inline>
              </w:drawing>
            </w:r>
          </w:p>
        </w:tc>
        <w:tc>
          <w:tcPr>
            <w:tcW w:w="7603" w:type="dxa"/>
          </w:tcPr>
          <w:p w:rsidR="008D5EA0" w:rsidRPr="00F071B1" w:rsidRDefault="008D5EA0" w:rsidP="008D5EA0">
            <w:pPr>
              <w:jc w:val="both"/>
              <w:rPr>
                <w:b/>
              </w:rPr>
            </w:pPr>
            <w:r w:rsidRPr="00F071B1">
              <w:rPr>
                <w:b/>
              </w:rPr>
              <w:t xml:space="preserve">Show </w:t>
            </w:r>
            <w:r w:rsidRPr="00F071B1">
              <w:t>slide ‘Escalation in Sophie’s story’</w:t>
            </w:r>
            <w:r>
              <w:t xml:space="preserve"> (slide 5.2B)</w:t>
            </w:r>
            <w:r>
              <w:rPr>
                <w:b/>
              </w:rPr>
              <w:t>.</w:t>
            </w:r>
            <w:r w:rsidRPr="00F071B1">
              <w:rPr>
                <w:b/>
              </w:rPr>
              <w:t xml:space="preserve"> </w:t>
            </w:r>
          </w:p>
          <w:p w:rsidR="008D5EA0" w:rsidRPr="00622024" w:rsidRDefault="008D5EA0" w:rsidP="008D5EA0">
            <w:pPr>
              <w:jc w:val="both"/>
            </w:pPr>
          </w:p>
          <w:p w:rsidR="008D5EA0" w:rsidRPr="0052554E" w:rsidRDefault="008D5EA0" w:rsidP="008D5EA0">
            <w:pPr>
              <w:jc w:val="both"/>
              <w:rPr>
                <w:i/>
                <w:color w:val="009900"/>
              </w:rPr>
            </w:pPr>
            <w:r w:rsidRPr="00622024">
              <w:rPr>
                <w:b/>
              </w:rPr>
              <w:t>Say:</w:t>
            </w:r>
            <w:r w:rsidRPr="00622024">
              <w:t xml:space="preserve"> </w:t>
            </w:r>
            <w:r w:rsidRPr="0052554E">
              <w:rPr>
                <w:i/>
                <w:color w:val="009900"/>
              </w:rPr>
              <w:t xml:space="preserve">We are going to use Sophie’s story to look again at what we have learnt today about relationships that go bad, including: </w:t>
            </w:r>
          </w:p>
          <w:p w:rsidR="008D5EA0" w:rsidRPr="0052554E" w:rsidRDefault="008D5EA0" w:rsidP="008D5EA0">
            <w:pPr>
              <w:numPr>
                <w:ilvl w:val="0"/>
                <w:numId w:val="26"/>
              </w:numPr>
              <w:spacing w:line="280" w:lineRule="atLeast"/>
              <w:jc w:val="both"/>
              <w:rPr>
                <w:i/>
                <w:color w:val="009900"/>
                <w:lang w:bidi="en-US"/>
              </w:rPr>
            </w:pPr>
            <w:r w:rsidRPr="0052554E">
              <w:rPr>
                <w:i/>
                <w:color w:val="009900"/>
                <w:lang w:bidi="en-US"/>
              </w:rPr>
              <w:t xml:space="preserve">recognising </w:t>
            </w:r>
            <w:r w:rsidR="0072615F" w:rsidRPr="0052554E">
              <w:rPr>
                <w:i/>
                <w:color w:val="009900"/>
                <w:lang w:bidi="en-US"/>
              </w:rPr>
              <w:t>power and control</w:t>
            </w:r>
          </w:p>
          <w:p w:rsidR="008D5EA0" w:rsidRPr="0052554E" w:rsidRDefault="008D5EA0" w:rsidP="008D5EA0">
            <w:pPr>
              <w:numPr>
                <w:ilvl w:val="0"/>
                <w:numId w:val="26"/>
              </w:numPr>
              <w:spacing w:line="280" w:lineRule="atLeast"/>
              <w:jc w:val="both"/>
              <w:rPr>
                <w:i/>
                <w:color w:val="009900"/>
                <w:lang w:bidi="en-US"/>
              </w:rPr>
            </w:pPr>
            <w:r w:rsidRPr="0052554E">
              <w:rPr>
                <w:i/>
                <w:color w:val="009900"/>
                <w:lang w:bidi="en-US"/>
              </w:rPr>
              <w:t xml:space="preserve">identifying </w:t>
            </w:r>
            <w:r w:rsidR="0072615F" w:rsidRPr="0052554E">
              <w:rPr>
                <w:i/>
                <w:color w:val="009900"/>
                <w:lang w:bidi="en-US"/>
              </w:rPr>
              <w:t xml:space="preserve">the </w:t>
            </w:r>
            <w:r w:rsidRPr="0052554E">
              <w:rPr>
                <w:i/>
                <w:color w:val="009900"/>
                <w:lang w:bidi="en-US"/>
              </w:rPr>
              <w:t xml:space="preserve">escalation </w:t>
            </w:r>
            <w:r w:rsidR="0072615F" w:rsidRPr="0052554E">
              <w:rPr>
                <w:i/>
                <w:color w:val="009900"/>
                <w:lang w:bidi="en-US"/>
              </w:rPr>
              <w:t>through the cycle of abuse</w:t>
            </w:r>
            <w:r w:rsidRPr="0052554E">
              <w:rPr>
                <w:i/>
                <w:color w:val="009900"/>
                <w:lang w:bidi="en-US"/>
              </w:rPr>
              <w:t xml:space="preserve"> </w:t>
            </w:r>
          </w:p>
          <w:p w:rsidR="008D5EA0" w:rsidRPr="0052554E" w:rsidRDefault="0072615F" w:rsidP="008D5EA0">
            <w:pPr>
              <w:pStyle w:val="ListParagraph"/>
              <w:numPr>
                <w:ilvl w:val="0"/>
                <w:numId w:val="26"/>
              </w:numPr>
              <w:jc w:val="both"/>
              <w:rPr>
                <w:i/>
                <w:color w:val="009900"/>
                <w:lang w:bidi="en-US"/>
              </w:rPr>
            </w:pPr>
            <w:proofErr w:type="gramStart"/>
            <w:r w:rsidRPr="0052554E">
              <w:rPr>
                <w:i/>
                <w:color w:val="009900"/>
                <w:lang w:bidi="en-US"/>
              </w:rPr>
              <w:t>understanding</w:t>
            </w:r>
            <w:proofErr w:type="gramEnd"/>
            <w:r w:rsidRPr="0052554E">
              <w:rPr>
                <w:i/>
                <w:color w:val="009900"/>
                <w:lang w:bidi="en-US"/>
              </w:rPr>
              <w:t xml:space="preserve"> </w:t>
            </w:r>
            <w:r w:rsidR="008D5EA0" w:rsidRPr="0052554E">
              <w:rPr>
                <w:i/>
                <w:color w:val="009900"/>
                <w:lang w:bidi="en-US"/>
              </w:rPr>
              <w:t>the challenging role of bystanders to step in.</w:t>
            </w:r>
          </w:p>
          <w:p w:rsidR="0003419E" w:rsidRDefault="008D5EA0" w:rsidP="008D5EA0">
            <w:pPr>
              <w:jc w:val="both"/>
            </w:pPr>
            <w:r w:rsidRPr="00622024">
              <w:rPr>
                <w:b/>
              </w:rPr>
              <w:lastRenderedPageBreak/>
              <w:t>Get</w:t>
            </w:r>
            <w:r w:rsidRPr="00622024">
              <w:t xml:space="preserve"> </w:t>
            </w:r>
            <w:r>
              <w:t>small</w:t>
            </w:r>
            <w:r w:rsidRPr="00622024">
              <w:t xml:space="preserve"> group</w:t>
            </w:r>
            <w:r>
              <w:t>s</w:t>
            </w:r>
            <w:r w:rsidRPr="00622024">
              <w:t xml:space="preserve"> to </w:t>
            </w:r>
            <w:r w:rsidR="0003419E">
              <w:t>identify power and control behaviours, and the</w:t>
            </w:r>
            <w:r w:rsidR="0072615F">
              <w:t xml:space="preserve"> role of the</w:t>
            </w:r>
            <w:r w:rsidR="0003419E">
              <w:t xml:space="preserve"> cy</w:t>
            </w:r>
            <w:r w:rsidR="0072615F">
              <w:t>c</w:t>
            </w:r>
            <w:r w:rsidR="0003419E">
              <w:t>le of abuse</w:t>
            </w:r>
            <w:r w:rsidR="0072615F">
              <w:t xml:space="preserve"> in Sophie’s story.</w:t>
            </w:r>
            <w:r w:rsidRPr="00622024">
              <w:t xml:space="preserve">  </w:t>
            </w:r>
          </w:p>
          <w:p w:rsidR="0003419E" w:rsidRDefault="0003419E" w:rsidP="008D5EA0">
            <w:pPr>
              <w:jc w:val="both"/>
            </w:pPr>
          </w:p>
          <w:p w:rsidR="008D5EA0" w:rsidRDefault="008D5EA0" w:rsidP="0072615F">
            <w:pPr>
              <w:jc w:val="both"/>
            </w:pPr>
            <w:r w:rsidRPr="00622024">
              <w:rPr>
                <w:b/>
              </w:rPr>
              <w:t>Ask</w:t>
            </w:r>
            <w:r w:rsidRPr="00622024">
              <w:t xml:space="preserve"> one member from each group (selected randomly e.g. the tallest, the oldest) to report back to the class.</w:t>
            </w:r>
          </w:p>
        </w:tc>
      </w:tr>
    </w:tbl>
    <w:p w:rsidR="008D5EA0" w:rsidRDefault="006F57B8" w:rsidP="00B528B2">
      <w:r>
        <w:lastRenderedPageBreak/>
        <w:pict>
          <v:rect id="_x0000_i1068"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7580"/>
      </w:tblGrid>
      <w:tr w:rsidR="00162818" w:rsidTr="00CE34FF">
        <w:tc>
          <w:tcPr>
            <w:tcW w:w="1418" w:type="dxa"/>
          </w:tcPr>
          <w:p w:rsidR="008D5EA0" w:rsidRDefault="00162818" w:rsidP="008D5EA0">
            <w:r>
              <w:rPr>
                <w:noProof/>
              </w:rPr>
              <w:drawing>
                <wp:inline distT="0" distB="0" distL="0" distR="0" wp14:anchorId="57FC6BB4">
                  <wp:extent cx="774665" cy="581025"/>
                  <wp:effectExtent l="0" t="0" r="698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6423" cy="597344"/>
                          </a:xfrm>
                          <a:prstGeom prst="rect">
                            <a:avLst/>
                          </a:prstGeom>
                          <a:noFill/>
                        </pic:spPr>
                      </pic:pic>
                    </a:graphicData>
                  </a:graphic>
                </wp:inline>
              </w:drawing>
            </w:r>
          </w:p>
        </w:tc>
        <w:tc>
          <w:tcPr>
            <w:tcW w:w="7603" w:type="dxa"/>
          </w:tcPr>
          <w:p w:rsidR="008D5EA0" w:rsidRPr="008D2042" w:rsidRDefault="008D5EA0" w:rsidP="008D5EA0">
            <w:pPr>
              <w:jc w:val="both"/>
            </w:pPr>
            <w:r w:rsidRPr="008D2042">
              <w:rPr>
                <w:b/>
              </w:rPr>
              <w:t>Show</w:t>
            </w:r>
            <w:r w:rsidRPr="008D2042">
              <w:t xml:space="preserve"> slide ‘Bystanders in Sophie’s story’</w:t>
            </w:r>
            <w:r>
              <w:t xml:space="preserve"> (slide 5.2C)</w:t>
            </w:r>
            <w:r w:rsidRPr="008D2042">
              <w:t xml:space="preserve">. </w:t>
            </w:r>
          </w:p>
          <w:p w:rsidR="008D5EA0" w:rsidRPr="00E929B6" w:rsidRDefault="008D5EA0" w:rsidP="008D5EA0">
            <w:pPr>
              <w:jc w:val="both"/>
            </w:pPr>
          </w:p>
          <w:p w:rsidR="008D5EA0" w:rsidRPr="0052554E" w:rsidRDefault="008D5EA0" w:rsidP="008D5EA0">
            <w:pPr>
              <w:jc w:val="both"/>
              <w:rPr>
                <w:i/>
                <w:color w:val="009900"/>
              </w:rPr>
            </w:pPr>
            <w:r w:rsidRPr="00E929B6">
              <w:rPr>
                <w:b/>
              </w:rPr>
              <w:t>Say:</w:t>
            </w:r>
            <w:r w:rsidRPr="00E929B6">
              <w:t xml:space="preserve"> </w:t>
            </w:r>
            <w:r w:rsidRPr="0052554E">
              <w:rPr>
                <w:i/>
                <w:color w:val="009900"/>
              </w:rPr>
              <w:t>As with all relationship abuse, there are bystanders who could have or did try to intervene as the abuse escalated.</w:t>
            </w:r>
          </w:p>
          <w:p w:rsidR="008D5EA0" w:rsidRPr="00E929B6" w:rsidRDefault="008D5EA0" w:rsidP="008D5EA0">
            <w:pPr>
              <w:jc w:val="both"/>
              <w:rPr>
                <w:color w:val="FF0000"/>
              </w:rPr>
            </w:pPr>
          </w:p>
          <w:p w:rsidR="008D5EA0" w:rsidRPr="00E929B6" w:rsidRDefault="008D5EA0" w:rsidP="008D5EA0">
            <w:pPr>
              <w:jc w:val="both"/>
            </w:pPr>
            <w:r w:rsidRPr="00E929B6">
              <w:rPr>
                <w:b/>
              </w:rPr>
              <w:t xml:space="preserve">Give </w:t>
            </w:r>
            <w:r w:rsidRPr="00E929B6">
              <w:t xml:space="preserve">each group one of the bystanders in Sophie’s story (see </w:t>
            </w:r>
            <w:proofErr w:type="spellStart"/>
            <w:r w:rsidRPr="009E4D3E">
              <w:t>Copysheet</w:t>
            </w:r>
            <w:proofErr w:type="spellEnd"/>
            <w:r w:rsidRPr="009E4D3E">
              <w:t xml:space="preserve">: </w:t>
            </w:r>
            <w:r w:rsidRPr="009E4D3E">
              <w:rPr>
                <w:b/>
              </w:rPr>
              <w:t>Sophie’s bystanders</w:t>
            </w:r>
            <w:r w:rsidRPr="00E929B6">
              <w:t xml:space="preserve">). </w:t>
            </w:r>
          </w:p>
          <w:p w:rsidR="008D5EA0" w:rsidRPr="00E929B6" w:rsidRDefault="008D5EA0" w:rsidP="008D5EA0">
            <w:pPr>
              <w:jc w:val="both"/>
              <w:rPr>
                <w:b/>
              </w:rPr>
            </w:pPr>
          </w:p>
          <w:p w:rsidR="008D5EA0" w:rsidRPr="000F6F32" w:rsidRDefault="008D5EA0" w:rsidP="00C4535E">
            <w:pPr>
              <w:shd w:val="clear" w:color="auto" w:fill="FFE599" w:themeFill="accent4" w:themeFillTint="66"/>
              <w:jc w:val="both"/>
            </w:pPr>
            <w:r w:rsidRPr="000F6F32">
              <w:t>Either …</w:t>
            </w:r>
          </w:p>
          <w:p w:rsidR="00C842FC" w:rsidRDefault="001C2559" w:rsidP="000F6F32">
            <w:pPr>
              <w:ind w:left="360"/>
              <w:jc w:val="both"/>
            </w:pPr>
            <w:r w:rsidRPr="001C2559">
              <w:rPr>
                <w:b/>
              </w:rPr>
              <w:t>get</w:t>
            </w:r>
            <w:r>
              <w:t xml:space="preserve"> e</w:t>
            </w:r>
            <w:r w:rsidR="008D5EA0" w:rsidRPr="00E929B6">
              <w:t xml:space="preserve">ach group </w:t>
            </w:r>
            <w:r>
              <w:t xml:space="preserve">to </w:t>
            </w:r>
            <w:r w:rsidR="008D5EA0" w:rsidRPr="00E929B6">
              <w:t xml:space="preserve">discuss the following question: </w:t>
            </w:r>
          </w:p>
          <w:p w:rsidR="00C842FC" w:rsidRDefault="00C842FC" w:rsidP="00C842FC">
            <w:pPr>
              <w:pStyle w:val="ListParagraph"/>
              <w:numPr>
                <w:ilvl w:val="0"/>
                <w:numId w:val="45"/>
              </w:numPr>
              <w:jc w:val="both"/>
            </w:pPr>
            <w:r>
              <w:t>‘</w:t>
            </w:r>
            <w:r w:rsidR="008D5EA0" w:rsidRPr="00E929B6">
              <w:t>If you were this person, what could you have safely done to prevent what happened to Sophie?</w:t>
            </w:r>
            <w:r>
              <w:t>’</w:t>
            </w:r>
            <w:r w:rsidR="008D5EA0" w:rsidRPr="00E929B6">
              <w:t xml:space="preserve"> </w:t>
            </w:r>
          </w:p>
          <w:p w:rsidR="00C842FC" w:rsidRDefault="00C842FC" w:rsidP="00C842FC">
            <w:pPr>
              <w:ind w:left="360"/>
              <w:jc w:val="both"/>
            </w:pPr>
          </w:p>
          <w:p w:rsidR="008D5EA0" w:rsidRPr="00E929B6" w:rsidRDefault="008D5EA0" w:rsidP="00C842FC">
            <w:pPr>
              <w:ind w:left="360"/>
              <w:jc w:val="both"/>
            </w:pPr>
            <w:r w:rsidRPr="00E929B6">
              <w:t>One member from each group reports back to the class.</w:t>
            </w:r>
          </w:p>
          <w:p w:rsidR="001C2559" w:rsidRDefault="001C2559" w:rsidP="008D5EA0">
            <w:pPr>
              <w:jc w:val="both"/>
              <w:rPr>
                <w:b/>
              </w:rPr>
            </w:pPr>
          </w:p>
          <w:p w:rsidR="008D5EA0" w:rsidRPr="001C2559" w:rsidRDefault="001C2559" w:rsidP="00C4535E">
            <w:pPr>
              <w:shd w:val="clear" w:color="auto" w:fill="FFE599" w:themeFill="accent4" w:themeFillTint="66"/>
              <w:jc w:val="both"/>
            </w:pPr>
            <w:r w:rsidRPr="001C2559">
              <w:t>o</w:t>
            </w:r>
            <w:r w:rsidR="008D5EA0" w:rsidRPr="001C2559">
              <w:t>r</w:t>
            </w:r>
            <w:r w:rsidRPr="001C2559">
              <w:t xml:space="preserve"> …</w:t>
            </w:r>
          </w:p>
          <w:p w:rsidR="008D5EA0" w:rsidRPr="00E929B6" w:rsidRDefault="001C2559" w:rsidP="001C2559">
            <w:pPr>
              <w:ind w:left="360"/>
              <w:jc w:val="both"/>
            </w:pPr>
            <w:r w:rsidRPr="001C2559">
              <w:rPr>
                <w:b/>
              </w:rPr>
              <w:t xml:space="preserve">assign </w:t>
            </w:r>
            <w:r>
              <w:t>a</w:t>
            </w:r>
            <w:r w:rsidR="008D5EA0" w:rsidRPr="00E929B6">
              <w:t xml:space="preserve"> student </w:t>
            </w:r>
            <w:r>
              <w:t>to</w:t>
            </w:r>
            <w:r w:rsidR="008D5EA0" w:rsidRPr="00E929B6">
              <w:t xml:space="preserve"> the role of the bystander</w:t>
            </w:r>
            <w:r>
              <w:t>, and place them</w:t>
            </w:r>
            <w:r w:rsidR="008D5EA0" w:rsidRPr="00E929B6">
              <w:t xml:space="preserve"> in</w:t>
            </w:r>
            <w:r>
              <w:t xml:space="preserve"> the</w:t>
            </w:r>
            <w:r w:rsidR="008D5EA0" w:rsidRPr="00E929B6">
              <w:t xml:space="preserve"> ‘hot seat’ </w:t>
            </w:r>
            <w:r>
              <w:t>to be</w:t>
            </w:r>
            <w:r w:rsidR="008D5EA0" w:rsidRPr="00E929B6">
              <w:t xml:space="preserve"> interviewed by other students pretending to be counsellors or police officers,  with questions like: </w:t>
            </w:r>
          </w:p>
          <w:p w:rsidR="008D5EA0" w:rsidRPr="00E929B6" w:rsidRDefault="001C2559" w:rsidP="001C2559">
            <w:pPr>
              <w:numPr>
                <w:ilvl w:val="0"/>
                <w:numId w:val="27"/>
              </w:numPr>
              <w:jc w:val="both"/>
            </w:pPr>
            <w:r>
              <w:t>‘</w:t>
            </w:r>
            <w:r w:rsidR="008D5EA0" w:rsidRPr="00E929B6">
              <w:t>Are there any clues that you saw in Sophie and Clayton’s relationship that could have predicted Clayton harming Sophie so violently?</w:t>
            </w:r>
            <w:r>
              <w:t>’</w:t>
            </w:r>
          </w:p>
          <w:p w:rsidR="008D5EA0" w:rsidRPr="00600DF1" w:rsidRDefault="001C2559" w:rsidP="001C2559">
            <w:pPr>
              <w:numPr>
                <w:ilvl w:val="0"/>
                <w:numId w:val="27"/>
              </w:numPr>
              <w:jc w:val="both"/>
              <w:rPr>
                <w:i/>
              </w:rPr>
            </w:pPr>
            <w:r>
              <w:t>‘</w:t>
            </w:r>
            <w:r w:rsidR="008D5EA0" w:rsidRPr="00E929B6">
              <w:t>When you recognised that Sophie could have been harmed by Clayton, is there anything you wish you could have done differently to prevent Sophie being murdered</w:t>
            </w:r>
            <w:r w:rsidR="008D5EA0">
              <w:t>?</w:t>
            </w:r>
            <w:r>
              <w:t>’</w:t>
            </w:r>
          </w:p>
        </w:tc>
      </w:tr>
    </w:tbl>
    <w:p w:rsidR="008D5EA0" w:rsidRDefault="006F57B8" w:rsidP="008D5EA0">
      <w:r>
        <w:pict>
          <v:rect id="_x0000_i1069"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162818" w:rsidTr="008D5EA0">
        <w:tc>
          <w:tcPr>
            <w:tcW w:w="1418" w:type="dxa"/>
          </w:tcPr>
          <w:p w:rsidR="008D5EA0" w:rsidRPr="0086530B" w:rsidRDefault="00162818" w:rsidP="008D5EA0">
            <w:r>
              <w:rPr>
                <w:noProof/>
              </w:rPr>
              <w:drawing>
                <wp:inline distT="0" distB="0" distL="0" distR="0" wp14:anchorId="59584928">
                  <wp:extent cx="749265" cy="5619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2236" cy="579204"/>
                          </a:xfrm>
                          <a:prstGeom prst="rect">
                            <a:avLst/>
                          </a:prstGeom>
                          <a:noFill/>
                        </pic:spPr>
                      </pic:pic>
                    </a:graphicData>
                  </a:graphic>
                </wp:inline>
              </w:drawing>
            </w:r>
          </w:p>
        </w:tc>
        <w:tc>
          <w:tcPr>
            <w:tcW w:w="7603" w:type="dxa"/>
          </w:tcPr>
          <w:p w:rsidR="008D5EA0" w:rsidRDefault="008D5EA0" w:rsidP="00162818">
            <w:r w:rsidRPr="00DB7E93">
              <w:rPr>
                <w:b/>
              </w:rPr>
              <w:t>Show</w:t>
            </w:r>
            <w:r w:rsidRPr="0086530B">
              <w:t xml:space="preserve"> slide ‘The trial’</w:t>
            </w:r>
            <w:r w:rsidR="00C842FC">
              <w:t xml:space="preserve"> (slide 5.2D).</w:t>
            </w:r>
          </w:p>
          <w:p w:rsidR="00C32EC8" w:rsidRDefault="00C32EC8" w:rsidP="00162818"/>
          <w:p w:rsidR="00C32EC8" w:rsidRPr="0086530B" w:rsidRDefault="00C32EC8" w:rsidP="00C32EC8">
            <w:r w:rsidRPr="00C32EC8">
              <w:rPr>
                <w:b/>
              </w:rPr>
              <w:t>Say:</w:t>
            </w:r>
            <w:r>
              <w:t xml:space="preserve"> </w:t>
            </w:r>
            <w:r w:rsidRPr="0052554E">
              <w:rPr>
                <w:color w:val="009900"/>
              </w:rPr>
              <w:t xml:space="preserve">Just to round off Sophie’s story, this is what happened to Clayton. </w:t>
            </w:r>
          </w:p>
        </w:tc>
      </w:tr>
    </w:tbl>
    <w:p w:rsidR="008D5EA0" w:rsidRDefault="006F57B8" w:rsidP="008D5EA0">
      <w:r>
        <w:pict>
          <v:rect id="_x0000_i1070"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8D5EA0" w:rsidTr="008D5EA0">
        <w:tc>
          <w:tcPr>
            <w:tcW w:w="1418" w:type="dxa"/>
          </w:tcPr>
          <w:p w:rsidR="008D5EA0" w:rsidRDefault="008D5EA0" w:rsidP="008D5EA0"/>
        </w:tc>
        <w:tc>
          <w:tcPr>
            <w:tcW w:w="7603" w:type="dxa"/>
          </w:tcPr>
          <w:p w:rsidR="008D5EA0" w:rsidRDefault="008D5EA0" w:rsidP="008D5EA0">
            <w:pPr>
              <w:jc w:val="both"/>
            </w:pPr>
            <w:r>
              <w:rPr>
                <w:b/>
                <w:noProof/>
              </w:rPr>
              <w:t>Remind</w:t>
            </w:r>
            <w:r w:rsidRPr="00622024">
              <w:rPr>
                <w:noProof/>
              </w:rPr>
              <w:t xml:space="preserve"> students </w:t>
            </w:r>
            <w:r>
              <w:rPr>
                <w:noProof/>
              </w:rPr>
              <w:t>about</w:t>
            </w:r>
            <w:r w:rsidRPr="00622024">
              <w:rPr>
                <w:noProof/>
              </w:rPr>
              <w:t xml:space="preserve"> the ‘I want to help’ section of the It’s Not OK website, which provides information if they want to help a friend:  </w:t>
            </w:r>
            <w:hyperlink r:id="rId63" w:history="1">
              <w:r w:rsidRPr="00622024">
                <w:rPr>
                  <w:noProof/>
                  <w:color w:val="0563C1"/>
                  <w:u w:val="single"/>
                </w:rPr>
                <w:t>http://www.areyouok.org.nz/i-want-to-help/</w:t>
              </w:r>
            </w:hyperlink>
          </w:p>
        </w:tc>
      </w:tr>
    </w:tbl>
    <w:p w:rsidR="008D5EA0" w:rsidRDefault="006F57B8" w:rsidP="008D5EA0">
      <w:r>
        <w:pict>
          <v:rect id="_x0000_i1071" style="width:0;height:1.5pt" o:hralign="center" o:hrstd="t" o:hr="t" fillcolor="#a0a0a0" stroked="f"/>
        </w:pict>
      </w:r>
    </w:p>
    <w:p w:rsidR="008D5EA0" w:rsidRDefault="008D5EA0" w:rsidP="008D5EA0"/>
    <w:p w:rsidR="002841B8" w:rsidRDefault="002841B8" w:rsidP="008D5EA0"/>
    <w:p w:rsidR="000326BC" w:rsidRDefault="000326BC" w:rsidP="008D5EA0"/>
    <w:p w:rsidR="008D5EA0" w:rsidRDefault="008D5EA0" w:rsidP="008D5EA0">
      <w:pPr>
        <w:shd w:val="clear" w:color="auto" w:fill="FFD966"/>
        <w:rPr>
          <w:b/>
        </w:rPr>
      </w:pPr>
      <w:r>
        <w:rPr>
          <w:b/>
        </w:rPr>
        <w:t>Time management of Focus area 5</w:t>
      </w:r>
    </w:p>
    <w:p w:rsidR="00C842FC" w:rsidRDefault="008D5EA0" w:rsidP="008D5EA0">
      <w:pPr>
        <w:shd w:val="clear" w:color="auto" w:fill="FFD966"/>
      </w:pPr>
      <w:r>
        <w:t>Expected start time: _______________              Actua</w:t>
      </w:r>
      <w:r w:rsidR="00C842FC">
        <w:t xml:space="preserve">l start time: ________________ </w:t>
      </w:r>
    </w:p>
    <w:p w:rsidR="008D5EA0" w:rsidRPr="00C842FC" w:rsidRDefault="008D5EA0" w:rsidP="008D5EA0">
      <w:pPr>
        <w:shd w:val="clear" w:color="auto" w:fill="FFD966"/>
      </w:pPr>
      <w:r>
        <w:t xml:space="preserve">Expected finish time: ______________               Actual finish time: _______________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555"/>
        <w:gridCol w:w="4252"/>
        <w:gridCol w:w="1706"/>
        <w:gridCol w:w="1503"/>
      </w:tblGrid>
      <w:tr w:rsidR="008D5EA0" w:rsidTr="004D3F5F">
        <w:tc>
          <w:tcPr>
            <w:tcW w:w="7513" w:type="dxa"/>
            <w:gridSpan w:val="3"/>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Be the change!</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Taking action</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B528B2">
            <w:pPr>
              <w:jc w:val="center"/>
              <w:rPr>
                <w:rFonts w:cs="Arial"/>
                <w:sz w:val="96"/>
                <w:szCs w:val="96"/>
              </w:rPr>
            </w:pPr>
            <w:r w:rsidRPr="001E4F09">
              <w:rPr>
                <w:rFonts w:cs="Arial"/>
                <w:color w:val="FFFFFF" w:themeColor="background1"/>
                <w:sz w:val="96"/>
                <w:szCs w:val="96"/>
              </w:rPr>
              <w:t>6.1</w:t>
            </w:r>
          </w:p>
        </w:tc>
      </w:tr>
      <w:tr w:rsidR="008D5EA0" w:rsidTr="004D3F5F">
        <w:tc>
          <w:tcPr>
            <w:tcW w:w="5807" w:type="dxa"/>
            <w:gridSpan w:val="2"/>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Default="008D5EA0" w:rsidP="008D5EA0">
            <w:pPr>
              <w:numPr>
                <w:ilvl w:val="0"/>
                <w:numId w:val="2"/>
              </w:numPr>
              <w:rPr>
                <w:rFonts w:cs="Arial"/>
              </w:rPr>
            </w:pPr>
            <w:r w:rsidRPr="00B528B2">
              <w:rPr>
                <w:rFonts w:cs="Arial"/>
              </w:rPr>
              <w:t xml:space="preserve">Students will </w:t>
            </w:r>
            <w:r w:rsidRPr="002525B6">
              <w:rPr>
                <w:rFonts w:cs="Arial"/>
              </w:rPr>
              <w:t xml:space="preserve">explore a range of actions they can take to keep themselves, their friends and family safe, and to influence their community to </w:t>
            </w:r>
            <w:r>
              <w:rPr>
                <w:rFonts w:cs="Arial"/>
              </w:rPr>
              <w:t>encourage healthy relationships.</w:t>
            </w:r>
          </w:p>
          <w:p w:rsidR="008D5EA0" w:rsidRPr="002640FE" w:rsidRDefault="008D5EA0" w:rsidP="008D5EA0">
            <w:pPr>
              <w:rPr>
                <w:rFonts w:cs="Arial"/>
              </w:rPr>
            </w:pPr>
          </w:p>
        </w:tc>
        <w:tc>
          <w:tcPr>
            <w:tcW w:w="3209" w:type="dxa"/>
            <w:gridSpan w:val="2"/>
            <w:vMerge w:val="restart"/>
            <w:shd w:val="clear" w:color="auto" w:fill="D9D9D9" w:themeFill="background1" w:themeFillShade="D9"/>
          </w:tcPr>
          <w:p w:rsidR="008D5EA0" w:rsidRDefault="008D5EA0">
            <w:pPr>
              <w:rPr>
                <w:rFonts w:cs="Arial"/>
                <w:b/>
              </w:rPr>
            </w:pPr>
            <w:r w:rsidRPr="002640FE">
              <w:rPr>
                <w:rFonts w:cs="Arial"/>
                <w:b/>
              </w:rPr>
              <w:t>Facilitator:</w:t>
            </w:r>
          </w:p>
          <w:p w:rsidR="008D5EA0" w:rsidRPr="0052554E" w:rsidRDefault="008D5EA0">
            <w:pPr>
              <w:rPr>
                <w:rFonts w:cs="Arial"/>
                <w:i/>
                <w:color w:val="009900"/>
              </w:rPr>
            </w:pPr>
            <w:r w:rsidRPr="0052554E">
              <w:rPr>
                <w:rFonts w:cs="Arial"/>
                <w:i/>
                <w:color w:val="009900"/>
              </w:rPr>
              <w:t>(</w:t>
            </w:r>
            <w:r w:rsidR="00AC5F3B" w:rsidRPr="0052554E">
              <w:rPr>
                <w:rFonts w:cs="Arial"/>
                <w:i/>
                <w:color w:val="009900"/>
              </w:rPr>
              <w:t>ideally led by</w:t>
            </w:r>
            <w:r w:rsidRPr="0052554E">
              <w:rPr>
                <w:rFonts w:cs="Arial"/>
                <w:i/>
                <w:color w:val="009900"/>
              </w:rPr>
              <w:t xml:space="preserve"> teacher)</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Pr>
                <w:rFonts w:cs="Arial"/>
                <w:b/>
              </w:rPr>
              <w:t>Planned s</w:t>
            </w:r>
            <w:r w:rsidRPr="002640FE">
              <w:rPr>
                <w:rFonts w:cs="Arial"/>
                <w:b/>
              </w:rPr>
              <w:t>tart time:</w:t>
            </w:r>
          </w:p>
          <w:p w:rsidR="008D5EA0" w:rsidRPr="002640FE" w:rsidRDefault="008D5EA0">
            <w:pPr>
              <w:rPr>
                <w:rFonts w:cs="Arial"/>
                <w:b/>
              </w:rPr>
            </w:pPr>
          </w:p>
          <w:p w:rsidR="008D5EA0" w:rsidRPr="002640FE" w:rsidRDefault="008D5EA0">
            <w:pPr>
              <w:rPr>
                <w:rFonts w:cs="Arial"/>
                <w:b/>
              </w:rPr>
            </w:pPr>
            <w:r>
              <w:rPr>
                <w:rFonts w:cs="Arial"/>
                <w:b/>
              </w:rPr>
              <w:t>Planned e</w:t>
            </w:r>
            <w:r w:rsidRPr="002640FE">
              <w:rPr>
                <w:rFonts w:cs="Arial"/>
                <w:b/>
              </w:rPr>
              <w:t>nd time:</w:t>
            </w:r>
          </w:p>
          <w:p w:rsidR="008D5EA0" w:rsidRPr="002640FE" w:rsidRDefault="008D5EA0">
            <w:pPr>
              <w:rPr>
                <w:rFonts w:cs="Arial"/>
              </w:rPr>
            </w:pPr>
          </w:p>
        </w:tc>
      </w:tr>
      <w:tr w:rsidR="008D5EA0" w:rsidTr="004D3F5F">
        <w:tc>
          <w:tcPr>
            <w:tcW w:w="5807" w:type="dxa"/>
            <w:gridSpan w:val="2"/>
            <w:shd w:val="clear" w:color="auto" w:fill="FFFF00"/>
          </w:tcPr>
          <w:p w:rsidR="008D5EA0" w:rsidRPr="00EC20E8" w:rsidRDefault="008D5EA0" w:rsidP="008D5EA0">
            <w:pPr>
              <w:pStyle w:val="BodyText"/>
              <w:spacing w:afterLines="0" w:after="0"/>
              <w:rPr>
                <w:rFonts w:asciiTheme="minorHAnsi" w:hAnsiTheme="minorHAnsi" w:cs="Arial"/>
                <w:b/>
              </w:rPr>
            </w:pPr>
            <w:r w:rsidRPr="00EC20E8">
              <w:rPr>
                <w:rFonts w:asciiTheme="minorHAnsi" w:hAnsiTheme="minorHAnsi" w:cs="Arial"/>
                <w:b/>
              </w:rPr>
              <w:t>Materials:</w:t>
            </w:r>
          </w:p>
          <w:p w:rsidR="008D5EA0" w:rsidRPr="009E4D3E" w:rsidRDefault="008D5EA0" w:rsidP="006D7DAA">
            <w:pPr>
              <w:pStyle w:val="BodyText"/>
              <w:numPr>
                <w:ilvl w:val="0"/>
                <w:numId w:val="2"/>
              </w:numPr>
              <w:rPr>
                <w:rFonts w:cs="Arial"/>
              </w:rPr>
            </w:pPr>
            <w:proofErr w:type="spellStart"/>
            <w:r w:rsidRPr="009E4D3E">
              <w:t>Copysheet</w:t>
            </w:r>
            <w:proofErr w:type="spellEnd"/>
            <w:r w:rsidRPr="009E4D3E">
              <w:t>:</w:t>
            </w:r>
            <w:r w:rsidRPr="009E4D3E">
              <w:rPr>
                <w:b/>
              </w:rPr>
              <w:t xml:space="preserve">  Be the change – </w:t>
            </w:r>
            <w:r w:rsidR="009E4D3E">
              <w:rPr>
                <w:b/>
              </w:rPr>
              <w:t>p</w:t>
            </w:r>
            <w:r w:rsidRPr="009E4D3E">
              <w:rPr>
                <w:b/>
              </w:rPr>
              <w:t>lanning template</w:t>
            </w:r>
            <w:r w:rsidR="006D7DAA">
              <w:rPr>
                <w:b/>
              </w:rPr>
              <w:t xml:space="preserve"> </w:t>
            </w:r>
            <w:r w:rsidR="006D7DAA" w:rsidRPr="006D7DAA">
              <w:t>(one per small group)</w:t>
            </w:r>
          </w:p>
        </w:tc>
        <w:tc>
          <w:tcPr>
            <w:tcW w:w="3209" w:type="dxa"/>
            <w:gridSpan w:val="2"/>
            <w:vMerge/>
            <w:shd w:val="clear" w:color="auto" w:fill="D9D9D9" w:themeFill="background1" w:themeFillShade="D9"/>
          </w:tcPr>
          <w:p w:rsidR="008D5EA0" w:rsidRPr="002640FE" w:rsidRDefault="008D5EA0">
            <w:pPr>
              <w:rPr>
                <w:rFonts w:cs="Arial"/>
              </w:rPr>
            </w:pPr>
          </w:p>
        </w:tc>
      </w:tr>
      <w:tr w:rsidR="008D5EA0" w:rsidTr="008D5EA0">
        <w:tc>
          <w:tcPr>
            <w:tcW w:w="9016" w:type="dxa"/>
            <w:gridSpan w:val="4"/>
            <w:shd w:val="clear" w:color="auto" w:fill="F2F2F2" w:themeFill="background1" w:themeFillShade="F2"/>
          </w:tcPr>
          <w:p w:rsidR="008D5EA0" w:rsidRPr="00C75D45" w:rsidRDefault="008D5EA0" w:rsidP="008D5EA0">
            <w:pPr>
              <w:jc w:val="both"/>
              <w:rPr>
                <w:color w:val="2E74B5" w:themeColor="accent1" w:themeShade="BF"/>
              </w:rPr>
            </w:pPr>
            <w:r w:rsidRPr="00C75D45">
              <w:rPr>
                <w:b/>
                <w:color w:val="2E74B5" w:themeColor="accent1" w:themeShade="BF"/>
              </w:rPr>
              <w:sym w:font="Wingdings 2" w:char="F0D9"/>
            </w:r>
            <w:r w:rsidRPr="00C75D45">
              <w:rPr>
                <w:b/>
                <w:color w:val="2E74B5" w:themeColor="accent1" w:themeShade="BF"/>
              </w:rPr>
              <w:t xml:space="preserve"> TIP:</w:t>
            </w:r>
            <w:r w:rsidRPr="00C75D45">
              <w:rPr>
                <w:color w:val="2E74B5" w:themeColor="accent1" w:themeShade="BF"/>
              </w:rPr>
              <w:t xml:space="preserve"> This </w:t>
            </w:r>
            <w:r>
              <w:rPr>
                <w:color w:val="2E74B5" w:themeColor="accent1" w:themeShade="BF"/>
              </w:rPr>
              <w:t>activity</w:t>
            </w:r>
            <w:r w:rsidRPr="00C75D45">
              <w:rPr>
                <w:color w:val="2E74B5" w:themeColor="accent1" w:themeShade="BF"/>
              </w:rPr>
              <w:t xml:space="preserve"> is extremely important, as it is designed to instigate genuine student-led action.  Therefore, consider ways to enhance this session, for example by:</w:t>
            </w:r>
          </w:p>
          <w:p w:rsidR="008D5EA0" w:rsidRPr="00C75D45" w:rsidRDefault="008D5EA0" w:rsidP="008D5EA0">
            <w:pPr>
              <w:pStyle w:val="ListParagraph"/>
              <w:numPr>
                <w:ilvl w:val="0"/>
                <w:numId w:val="2"/>
              </w:numPr>
              <w:jc w:val="both"/>
              <w:rPr>
                <w:color w:val="2E74B5" w:themeColor="accent1" w:themeShade="BF"/>
              </w:rPr>
            </w:pPr>
            <w:r w:rsidRPr="00C75D45">
              <w:rPr>
                <w:color w:val="2E74B5" w:themeColor="accent1" w:themeShade="BF"/>
              </w:rPr>
              <w:t>running this session on a following day</w:t>
            </w:r>
          </w:p>
          <w:p w:rsidR="008D5EA0" w:rsidRPr="006D7DAA" w:rsidRDefault="008D5EA0" w:rsidP="008D5EA0">
            <w:pPr>
              <w:pStyle w:val="ListParagraph"/>
              <w:numPr>
                <w:ilvl w:val="0"/>
                <w:numId w:val="2"/>
              </w:numPr>
              <w:jc w:val="both"/>
              <w:rPr>
                <w:color w:val="2E74B5" w:themeColor="accent1" w:themeShade="BF"/>
              </w:rPr>
            </w:pPr>
            <w:r w:rsidRPr="00C75D45">
              <w:rPr>
                <w:color w:val="2E74B5" w:themeColor="accent1" w:themeShade="BF"/>
              </w:rPr>
              <w:t xml:space="preserve">implementing it as a separate inquiry (see </w:t>
            </w:r>
            <w:r w:rsidRPr="006D7DAA">
              <w:rPr>
                <w:color w:val="2E74B5" w:themeColor="accent1" w:themeShade="BF"/>
              </w:rPr>
              <w:t xml:space="preserve">page </w:t>
            </w:r>
            <w:r w:rsidR="006D7DAA">
              <w:rPr>
                <w:color w:val="2E74B5" w:themeColor="accent1" w:themeShade="BF"/>
              </w:rPr>
              <w:t>7</w:t>
            </w:r>
            <w:r w:rsidRPr="006D7DAA">
              <w:rPr>
                <w:color w:val="2E74B5" w:themeColor="accent1" w:themeShade="BF"/>
              </w:rPr>
              <w:t xml:space="preserve"> of </w:t>
            </w:r>
            <w:hyperlink r:id="rId64" w:history="1">
              <w:r w:rsidRPr="006D7DAA">
                <w:rPr>
                  <w:rStyle w:val="Hyperlink"/>
                </w:rPr>
                <w:t>Implementation Guide</w:t>
              </w:r>
            </w:hyperlink>
            <w:r w:rsidR="006D7DAA">
              <w:rPr>
                <w:color w:val="2E74B5" w:themeColor="accent1" w:themeShade="BF"/>
              </w:rPr>
              <w:t>)</w:t>
            </w:r>
          </w:p>
          <w:p w:rsidR="008D5EA0" w:rsidRPr="00C75D45" w:rsidRDefault="008D5EA0" w:rsidP="008D5EA0">
            <w:pPr>
              <w:pStyle w:val="ListParagraph"/>
              <w:numPr>
                <w:ilvl w:val="0"/>
                <w:numId w:val="2"/>
              </w:numPr>
              <w:jc w:val="both"/>
              <w:rPr>
                <w:rFonts w:cs="Arial"/>
                <w:color w:val="2E74B5" w:themeColor="accent1" w:themeShade="BF"/>
              </w:rPr>
            </w:pPr>
            <w:proofErr w:type="gramStart"/>
            <w:r w:rsidRPr="00C75D45">
              <w:rPr>
                <w:color w:val="2E74B5" w:themeColor="accent1" w:themeShade="BF"/>
              </w:rPr>
              <w:t>providing</w:t>
            </w:r>
            <w:proofErr w:type="gramEnd"/>
            <w:r w:rsidRPr="00C75D45">
              <w:rPr>
                <w:color w:val="2E74B5" w:themeColor="accent1" w:themeShade="BF"/>
              </w:rPr>
              <w:t xml:space="preserve"> student-only time to plan and implement their suggestions.</w:t>
            </w:r>
          </w:p>
          <w:p w:rsidR="008D5EA0" w:rsidRPr="00C75D45" w:rsidRDefault="008D5EA0" w:rsidP="008D5EA0">
            <w:pPr>
              <w:jc w:val="both"/>
              <w:rPr>
                <w:rFonts w:cs="Arial"/>
                <w:color w:val="2E74B5" w:themeColor="accent1" w:themeShade="BF"/>
              </w:rPr>
            </w:pPr>
          </w:p>
          <w:p w:rsidR="008D5EA0" w:rsidRPr="00AC01FC" w:rsidRDefault="008D5EA0" w:rsidP="006D7DAA">
            <w:pPr>
              <w:jc w:val="both"/>
              <w:rPr>
                <w:rFonts w:cs="Arial"/>
              </w:rPr>
            </w:pPr>
            <w:r w:rsidRPr="00C75D45">
              <w:rPr>
                <w:color w:val="2E74B5" w:themeColor="accent1" w:themeShade="BF"/>
              </w:rPr>
              <w:sym w:font="Wingdings 2" w:char="F0D9"/>
            </w:r>
            <w:r w:rsidRPr="00C75D45">
              <w:rPr>
                <w:color w:val="2E74B5" w:themeColor="accent1" w:themeShade="BF"/>
              </w:rPr>
              <w:t xml:space="preserve"> </w:t>
            </w:r>
            <w:r w:rsidRPr="00C75D45">
              <w:rPr>
                <w:b/>
                <w:color w:val="2E74B5" w:themeColor="accent1" w:themeShade="BF"/>
              </w:rPr>
              <w:t>TIP</w:t>
            </w:r>
            <w:r w:rsidRPr="00C75D45">
              <w:rPr>
                <w:color w:val="2E74B5" w:themeColor="accent1" w:themeShade="BF"/>
              </w:rPr>
              <w:t>: Funding is available from the Sophie Elliott Trust Fund for student projects that come out of this session</w:t>
            </w:r>
            <w:r w:rsidRPr="00AC01FC">
              <w:rPr>
                <w:color w:val="5B9BD5" w:themeColor="accent1"/>
              </w:rPr>
              <w:t xml:space="preserve">.  </w:t>
            </w:r>
            <w:r w:rsidRPr="00C75D45">
              <w:rPr>
                <w:color w:val="2E74B5" w:themeColor="accent1" w:themeShade="BF"/>
              </w:rPr>
              <w:t>An application form can be downloaded</w:t>
            </w:r>
            <w:r w:rsidR="006D7DAA">
              <w:rPr>
                <w:color w:val="2E74B5" w:themeColor="accent1" w:themeShade="BF"/>
              </w:rPr>
              <w:t xml:space="preserve"> from the Police </w:t>
            </w:r>
            <w:hyperlink r:id="rId65" w:history="1">
              <w:r w:rsidR="006D7DAA" w:rsidRPr="006D7DAA">
                <w:rPr>
                  <w:rStyle w:val="Hyperlink"/>
                </w:rPr>
                <w:t>School Portal</w:t>
              </w:r>
            </w:hyperlink>
            <w:r w:rsidR="006D7DAA">
              <w:rPr>
                <w:color w:val="2E74B5" w:themeColor="accent1" w:themeShade="BF"/>
              </w:rPr>
              <w:t>.</w:t>
            </w:r>
            <w:r w:rsidRPr="00C75D45">
              <w:rPr>
                <w:color w:val="2E74B5" w:themeColor="accent1" w:themeShade="BF"/>
              </w:rPr>
              <w:t xml:space="preserve"> </w:t>
            </w:r>
          </w:p>
        </w:tc>
      </w:tr>
      <w:tr w:rsidR="001F0870" w:rsidTr="00D023FA">
        <w:tblPrEx>
          <w:tblCellMar>
            <w:top w:w="0" w:type="dxa"/>
            <w:bottom w:w="0" w:type="dxa"/>
          </w:tblCellMar>
        </w:tblPrEx>
        <w:tc>
          <w:tcPr>
            <w:tcW w:w="1555" w:type="dxa"/>
          </w:tcPr>
          <w:p w:rsidR="001F0870" w:rsidRDefault="001F0870" w:rsidP="00B528B2"/>
        </w:tc>
        <w:tc>
          <w:tcPr>
            <w:tcW w:w="7461" w:type="dxa"/>
            <w:gridSpan w:val="3"/>
          </w:tcPr>
          <w:p w:rsidR="001F0870" w:rsidRDefault="001F0870" w:rsidP="008D5EA0">
            <w:pPr>
              <w:jc w:val="both"/>
              <w:rPr>
                <w:b/>
                <w:noProof/>
              </w:rPr>
            </w:pPr>
          </w:p>
        </w:tc>
      </w:tr>
      <w:tr w:rsidR="001F0870" w:rsidTr="00D023FA">
        <w:tblPrEx>
          <w:tblCellMar>
            <w:top w:w="0" w:type="dxa"/>
            <w:bottom w:w="0" w:type="dxa"/>
          </w:tblCellMar>
        </w:tblPrEx>
        <w:tc>
          <w:tcPr>
            <w:tcW w:w="1555" w:type="dxa"/>
          </w:tcPr>
          <w:p w:rsidR="001F0870" w:rsidRDefault="00162818" w:rsidP="00B528B2">
            <w:pPr>
              <w:rPr>
                <w:noProof/>
              </w:rPr>
            </w:pPr>
            <w:r>
              <w:rPr>
                <w:noProof/>
              </w:rPr>
              <w:drawing>
                <wp:inline distT="0" distB="0" distL="0" distR="0" wp14:anchorId="414C5BF4">
                  <wp:extent cx="825461" cy="6191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0391" cy="637823"/>
                          </a:xfrm>
                          <a:prstGeom prst="rect">
                            <a:avLst/>
                          </a:prstGeom>
                          <a:noFill/>
                        </pic:spPr>
                      </pic:pic>
                    </a:graphicData>
                  </a:graphic>
                </wp:inline>
              </w:drawing>
            </w:r>
          </w:p>
        </w:tc>
        <w:tc>
          <w:tcPr>
            <w:tcW w:w="7461" w:type="dxa"/>
            <w:gridSpan w:val="3"/>
          </w:tcPr>
          <w:p w:rsidR="001F0870" w:rsidRPr="004D3F5F" w:rsidRDefault="001F0870" w:rsidP="001F0870">
            <w:pPr>
              <w:jc w:val="both"/>
              <w:rPr>
                <w:noProof/>
              </w:rPr>
            </w:pPr>
            <w:r w:rsidRPr="00911DA6">
              <w:rPr>
                <w:b/>
                <w:noProof/>
              </w:rPr>
              <w:t xml:space="preserve">Show </w:t>
            </w:r>
            <w:r w:rsidRPr="004D3F5F">
              <w:rPr>
                <w:noProof/>
              </w:rPr>
              <w:t>slide</w:t>
            </w:r>
            <w:r>
              <w:rPr>
                <w:noProof/>
              </w:rPr>
              <w:t xml:space="preserve"> ‘Be the change!’ (slide 6.1A).</w:t>
            </w:r>
          </w:p>
          <w:p w:rsidR="001F0870" w:rsidRDefault="001F0870" w:rsidP="001F0870">
            <w:pPr>
              <w:jc w:val="both"/>
              <w:rPr>
                <w:b/>
                <w:noProof/>
              </w:rPr>
            </w:pPr>
          </w:p>
          <w:p w:rsidR="001F0870" w:rsidRPr="00911DA6" w:rsidRDefault="001F0870" w:rsidP="001F0870">
            <w:pPr>
              <w:spacing w:line="280" w:lineRule="atLeast"/>
              <w:ind w:left="1"/>
              <w:jc w:val="both"/>
              <w:rPr>
                <w:b/>
                <w:noProof/>
              </w:rPr>
            </w:pPr>
            <w:r w:rsidRPr="008D24AA">
              <w:rPr>
                <w:b/>
                <w:noProof/>
              </w:rPr>
              <w:t>Say:</w:t>
            </w:r>
            <w:r w:rsidRPr="008D24AA">
              <w:rPr>
                <w:noProof/>
              </w:rPr>
              <w:t xml:space="preserve"> </w:t>
            </w:r>
            <w:r w:rsidRPr="0052554E">
              <w:rPr>
                <w:i/>
                <w:noProof/>
                <w:color w:val="009900"/>
              </w:rPr>
              <w:t>Today we’ve learned all about healthy relationshisp and what can erode them. But how can you turn this knowledge into action? In this focus area you’ll come up with ideas of what, as a result of doing Loves-Me-Not, you can do to promote healthy relationships in our community.</w:t>
            </w:r>
          </w:p>
        </w:tc>
      </w:tr>
    </w:tbl>
    <w:p w:rsidR="001F0870" w:rsidRDefault="006F57B8">
      <w:r>
        <w:pict>
          <v:rect id="_x0000_i1072"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FC03CE" w:rsidTr="00D023FA">
        <w:tc>
          <w:tcPr>
            <w:tcW w:w="1555" w:type="dxa"/>
          </w:tcPr>
          <w:p w:rsidR="008D5EA0" w:rsidRDefault="00FC03CE" w:rsidP="00B528B2">
            <w:r>
              <w:rPr>
                <w:noProof/>
              </w:rPr>
              <w:drawing>
                <wp:inline distT="0" distB="0" distL="0" distR="0" wp14:anchorId="2B18D80E">
                  <wp:extent cx="838200" cy="6286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2547" cy="646939"/>
                          </a:xfrm>
                          <a:prstGeom prst="rect">
                            <a:avLst/>
                          </a:prstGeom>
                          <a:noFill/>
                        </pic:spPr>
                      </pic:pic>
                    </a:graphicData>
                  </a:graphic>
                </wp:inline>
              </w:drawing>
            </w:r>
          </w:p>
        </w:tc>
        <w:tc>
          <w:tcPr>
            <w:tcW w:w="7461" w:type="dxa"/>
          </w:tcPr>
          <w:p w:rsidR="00162818" w:rsidRPr="004D3F5F" w:rsidRDefault="001F0870" w:rsidP="001F0870">
            <w:pPr>
              <w:jc w:val="both"/>
              <w:rPr>
                <w:noProof/>
              </w:rPr>
            </w:pPr>
            <w:r w:rsidRPr="00911DA6">
              <w:rPr>
                <w:b/>
                <w:noProof/>
              </w:rPr>
              <w:t xml:space="preserve">Show </w:t>
            </w:r>
            <w:r w:rsidRPr="004D3F5F">
              <w:rPr>
                <w:noProof/>
              </w:rPr>
              <w:t>slide</w:t>
            </w:r>
            <w:r>
              <w:rPr>
                <w:noProof/>
              </w:rPr>
              <w:t xml:space="preserve"> ‘Real life examples’ (slide 6.1B).</w:t>
            </w:r>
            <w:r w:rsidR="00162818">
              <w:rPr>
                <w:noProof/>
              </w:rPr>
              <w:t xml:space="preserve"> </w:t>
            </w:r>
          </w:p>
          <w:p w:rsidR="001F0870" w:rsidRDefault="001F0870" w:rsidP="008D5EA0">
            <w:pPr>
              <w:spacing w:line="280" w:lineRule="atLeast"/>
              <w:ind w:left="1"/>
              <w:jc w:val="both"/>
              <w:rPr>
                <w:i/>
                <w:noProof/>
                <w:color w:val="FF0000"/>
              </w:rPr>
            </w:pPr>
          </w:p>
          <w:p w:rsidR="008D5EA0" w:rsidRPr="001F0870" w:rsidRDefault="001F0870" w:rsidP="001F0870">
            <w:pPr>
              <w:spacing w:line="280" w:lineRule="atLeast"/>
              <w:ind w:left="1"/>
              <w:jc w:val="both"/>
              <w:rPr>
                <w:i/>
                <w:noProof/>
                <w:color w:val="FF0000"/>
              </w:rPr>
            </w:pPr>
            <w:r w:rsidRPr="001F0870">
              <w:rPr>
                <w:b/>
                <w:noProof/>
                <w:color w:val="000000" w:themeColor="text1"/>
              </w:rPr>
              <w:t>Say:</w:t>
            </w:r>
            <w:r w:rsidRPr="001F0870">
              <w:rPr>
                <w:i/>
                <w:noProof/>
                <w:color w:val="000000" w:themeColor="text1"/>
              </w:rPr>
              <w:t xml:space="preserve"> </w:t>
            </w:r>
            <w:r w:rsidR="008D5EA0" w:rsidRPr="0052554E">
              <w:rPr>
                <w:i/>
                <w:noProof/>
                <w:color w:val="009900"/>
              </w:rPr>
              <w:t xml:space="preserve">This video shows some real-life exaples of what students at two schools did to promote healthy realtionships after completing the Loves-Me-Not workshop.  </w:t>
            </w:r>
          </w:p>
          <w:p w:rsidR="008D5EA0" w:rsidRDefault="008D5EA0" w:rsidP="008D5EA0">
            <w:pPr>
              <w:spacing w:line="280" w:lineRule="atLeast"/>
              <w:ind w:left="1"/>
              <w:jc w:val="both"/>
              <w:rPr>
                <w:b/>
              </w:rPr>
            </w:pPr>
          </w:p>
          <w:p w:rsidR="008D5EA0" w:rsidRDefault="00B21470" w:rsidP="008D5EA0">
            <w:pPr>
              <w:spacing w:line="280" w:lineRule="atLeast"/>
              <w:ind w:left="1"/>
              <w:jc w:val="both"/>
            </w:pPr>
            <w:r w:rsidRPr="00F00297">
              <w:rPr>
                <w:b/>
                <w:color w:val="FF0000"/>
              </w:rPr>
              <w:sym w:font="Wingdings 3" w:char="F084"/>
            </w:r>
            <w:r>
              <w:rPr>
                <w:b/>
                <w:color w:val="FF0000"/>
              </w:rPr>
              <w:t xml:space="preserve">  </w:t>
            </w:r>
            <w:r w:rsidR="008D5EA0" w:rsidRPr="00C75D45">
              <w:rPr>
                <w:b/>
              </w:rPr>
              <w:t xml:space="preserve">Show </w:t>
            </w:r>
            <w:r w:rsidR="008D5EA0">
              <w:t>the video.</w:t>
            </w:r>
          </w:p>
          <w:p w:rsidR="008D5EA0" w:rsidRDefault="008D5EA0" w:rsidP="008D5EA0">
            <w:pPr>
              <w:spacing w:line="280" w:lineRule="atLeast"/>
              <w:ind w:left="1"/>
              <w:jc w:val="both"/>
            </w:pPr>
          </w:p>
          <w:p w:rsidR="008D5EA0" w:rsidRPr="00C75D45" w:rsidRDefault="008D5EA0" w:rsidP="008D5EA0">
            <w:pPr>
              <w:spacing w:line="280" w:lineRule="atLeast"/>
              <w:ind w:left="1"/>
              <w:jc w:val="both"/>
              <w:rPr>
                <w:b/>
              </w:rPr>
            </w:pPr>
            <w:r w:rsidRPr="00C75D45">
              <w:rPr>
                <w:b/>
              </w:rPr>
              <w:t>Ask:</w:t>
            </w:r>
          </w:p>
          <w:p w:rsidR="008D5EA0" w:rsidRPr="0052554E" w:rsidRDefault="008D5EA0" w:rsidP="008D5EA0">
            <w:pPr>
              <w:pStyle w:val="ListParagraph"/>
              <w:numPr>
                <w:ilvl w:val="0"/>
                <w:numId w:val="43"/>
              </w:numPr>
              <w:spacing w:line="280" w:lineRule="atLeast"/>
              <w:jc w:val="both"/>
              <w:rPr>
                <w:i/>
                <w:color w:val="009900"/>
              </w:rPr>
            </w:pPr>
            <w:r w:rsidRPr="0052554E">
              <w:rPr>
                <w:i/>
                <w:color w:val="009900"/>
              </w:rPr>
              <w:t>What actions did these students take?</w:t>
            </w:r>
          </w:p>
          <w:p w:rsidR="008D5EA0" w:rsidRPr="0052554E" w:rsidRDefault="008D5EA0" w:rsidP="008D5EA0">
            <w:pPr>
              <w:pStyle w:val="ListParagraph"/>
              <w:numPr>
                <w:ilvl w:val="0"/>
                <w:numId w:val="43"/>
              </w:numPr>
              <w:spacing w:line="280" w:lineRule="atLeast"/>
              <w:jc w:val="both"/>
              <w:rPr>
                <w:i/>
                <w:color w:val="009900"/>
              </w:rPr>
            </w:pPr>
            <w:r w:rsidRPr="0052554E">
              <w:rPr>
                <w:i/>
                <w:color w:val="009900"/>
              </w:rPr>
              <w:t>Who were the audiences (both intended and unintended) for these actions?</w:t>
            </w:r>
          </w:p>
          <w:p w:rsidR="008D5EA0" w:rsidRDefault="008D5EA0" w:rsidP="008D5EA0">
            <w:pPr>
              <w:pStyle w:val="ListParagraph"/>
              <w:numPr>
                <w:ilvl w:val="0"/>
                <w:numId w:val="43"/>
              </w:numPr>
              <w:spacing w:line="280" w:lineRule="atLeast"/>
              <w:jc w:val="both"/>
            </w:pPr>
            <w:r w:rsidRPr="0052554E">
              <w:rPr>
                <w:i/>
                <w:color w:val="009900"/>
              </w:rPr>
              <w:t>What were/could have been the results of these actions?</w:t>
            </w:r>
          </w:p>
        </w:tc>
      </w:tr>
    </w:tbl>
    <w:p w:rsidR="008D5EA0" w:rsidRDefault="006F57B8" w:rsidP="00B528B2">
      <w:r>
        <w:pict>
          <v:rect id="_x0000_i1073"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F94231" w:rsidTr="00D023FA">
        <w:tc>
          <w:tcPr>
            <w:tcW w:w="1555" w:type="dxa"/>
          </w:tcPr>
          <w:p w:rsidR="008D5EA0" w:rsidRDefault="00F94231" w:rsidP="00B528B2">
            <w:r>
              <w:rPr>
                <w:noProof/>
              </w:rPr>
              <w:drawing>
                <wp:inline distT="0" distB="0" distL="0" distR="0" wp14:anchorId="7E103D1E">
                  <wp:extent cx="838161" cy="628650"/>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72599" cy="654480"/>
                          </a:xfrm>
                          <a:prstGeom prst="rect">
                            <a:avLst/>
                          </a:prstGeom>
                          <a:noFill/>
                        </pic:spPr>
                      </pic:pic>
                    </a:graphicData>
                  </a:graphic>
                </wp:inline>
              </w:drawing>
            </w:r>
          </w:p>
        </w:tc>
        <w:tc>
          <w:tcPr>
            <w:tcW w:w="7461" w:type="dxa"/>
          </w:tcPr>
          <w:p w:rsidR="008D5EA0" w:rsidRDefault="008D5EA0" w:rsidP="008D5EA0">
            <w:pPr>
              <w:jc w:val="both"/>
            </w:pPr>
            <w:r w:rsidRPr="00D023FA">
              <w:rPr>
                <w:b/>
              </w:rPr>
              <w:t>Show</w:t>
            </w:r>
            <w:r>
              <w:t xml:space="preserve"> slide ‘Plan to be the change’ (slide 6.1</w:t>
            </w:r>
            <w:r w:rsidR="001F0870">
              <w:t>C</w:t>
            </w:r>
            <w:r>
              <w:t>).</w:t>
            </w:r>
          </w:p>
          <w:p w:rsidR="00EB5DE7" w:rsidRDefault="00EB5DE7" w:rsidP="008D5EA0">
            <w:pPr>
              <w:jc w:val="both"/>
              <w:rPr>
                <w:b/>
                <w:color w:val="000000" w:themeColor="text1"/>
              </w:rPr>
            </w:pPr>
          </w:p>
          <w:p w:rsidR="008D5EA0" w:rsidRDefault="008D5EA0" w:rsidP="008D5EA0">
            <w:pPr>
              <w:jc w:val="both"/>
              <w:rPr>
                <w:i/>
                <w:color w:val="FF0000"/>
              </w:rPr>
            </w:pPr>
            <w:r w:rsidRPr="00C75D45">
              <w:rPr>
                <w:b/>
                <w:color w:val="000000" w:themeColor="text1"/>
              </w:rPr>
              <w:t>Say:</w:t>
            </w:r>
            <w:r w:rsidRPr="00C75D45">
              <w:rPr>
                <w:i/>
                <w:color w:val="000000" w:themeColor="text1"/>
              </w:rPr>
              <w:t xml:space="preserve"> </w:t>
            </w:r>
            <w:r w:rsidRPr="0052554E">
              <w:rPr>
                <w:i/>
                <w:color w:val="009900"/>
              </w:rPr>
              <w:t xml:space="preserve">So what will </w:t>
            </w:r>
            <w:r w:rsidRPr="0052554E">
              <w:rPr>
                <w:b/>
                <w:i/>
                <w:color w:val="009900"/>
              </w:rPr>
              <w:t xml:space="preserve">you </w:t>
            </w:r>
            <w:r w:rsidRPr="0052554E">
              <w:rPr>
                <w:i/>
                <w:color w:val="009900"/>
              </w:rPr>
              <w:t xml:space="preserve">do to promote healthy relationships and reduce the negative statistics of relationship abuse in Aotearoa/New Zealand? </w:t>
            </w:r>
          </w:p>
          <w:p w:rsidR="008D5EA0" w:rsidRPr="008D24AA" w:rsidRDefault="008D5EA0" w:rsidP="008D5EA0">
            <w:pPr>
              <w:spacing w:after="240"/>
              <w:jc w:val="both"/>
            </w:pPr>
            <w:r>
              <w:rPr>
                <w:b/>
              </w:rPr>
              <w:lastRenderedPageBreak/>
              <w:t>B</w:t>
            </w:r>
            <w:r w:rsidRPr="008D24AA">
              <w:rPr>
                <w:b/>
              </w:rPr>
              <w:t>rainstorm</w:t>
            </w:r>
            <w:r w:rsidRPr="008D24AA">
              <w:t xml:space="preserve"> some practical things the students could do to reduce relationship abuse around them and across New Zealand, based on a student inquiry learning process (see </w:t>
            </w:r>
            <w:r w:rsidRPr="008D24AA">
              <w:rPr>
                <w:b/>
                <w:i/>
              </w:rPr>
              <w:t>Loves-Me-Not Implementation Guide</w:t>
            </w:r>
            <w:r w:rsidRPr="008D24AA">
              <w:t xml:space="preserve"> page 7).</w:t>
            </w:r>
          </w:p>
          <w:p w:rsidR="008D5EA0" w:rsidRPr="008D24AA" w:rsidRDefault="008D5EA0" w:rsidP="008D5EA0">
            <w:pPr>
              <w:widowControl w:val="0"/>
              <w:tabs>
                <w:tab w:val="left" w:pos="283"/>
              </w:tabs>
              <w:suppressAutoHyphens/>
              <w:autoSpaceDE w:val="0"/>
              <w:autoSpaceDN w:val="0"/>
              <w:adjustRightInd w:val="0"/>
              <w:jc w:val="both"/>
              <w:textAlignment w:val="center"/>
              <w:rPr>
                <w:rFonts w:cs="Calibri"/>
                <w:lang w:bidi="en-US"/>
              </w:rPr>
            </w:pPr>
            <w:r>
              <w:rPr>
                <w:rFonts w:cs="Calibri"/>
                <w:b/>
                <w:lang w:bidi="en-US"/>
              </w:rPr>
              <w:t xml:space="preserve">Examples </w:t>
            </w:r>
            <w:r w:rsidRPr="00C82B5B">
              <w:rPr>
                <w:rFonts w:cs="Calibri"/>
                <w:lang w:bidi="en-US"/>
              </w:rPr>
              <w:t>of potential actions include (but are not restricted to):</w:t>
            </w:r>
            <w:r>
              <w:rPr>
                <w:rFonts w:cs="Calibri"/>
                <w:b/>
                <w:lang w:bidi="en-US"/>
              </w:rPr>
              <w:t xml:space="preserve"> </w:t>
            </w:r>
          </w:p>
          <w:p w:rsidR="008D5EA0" w:rsidRPr="008D24AA" w:rsidRDefault="008D5EA0" w:rsidP="008D5EA0">
            <w:pPr>
              <w:numPr>
                <w:ilvl w:val="0"/>
                <w:numId w:val="41"/>
              </w:numPr>
              <w:jc w:val="both"/>
              <w:rPr>
                <w:rFonts w:cs="Calibri"/>
                <w:lang w:bidi="en-US"/>
              </w:rPr>
            </w:pPr>
            <w:r w:rsidRPr="008D24AA">
              <w:rPr>
                <w:rFonts w:cs="Calibri"/>
                <w:lang w:bidi="en-US"/>
              </w:rPr>
              <w:t>writing articles in the school or local newspaper</w:t>
            </w:r>
          </w:p>
          <w:p w:rsidR="008D5EA0" w:rsidRPr="008D24AA" w:rsidRDefault="008D5EA0" w:rsidP="008D5EA0">
            <w:pPr>
              <w:numPr>
                <w:ilvl w:val="0"/>
                <w:numId w:val="41"/>
              </w:numPr>
              <w:jc w:val="both"/>
              <w:rPr>
                <w:rFonts w:cs="Calibri"/>
                <w:lang w:bidi="en-US"/>
              </w:rPr>
            </w:pPr>
            <w:r w:rsidRPr="008D24AA">
              <w:rPr>
                <w:rFonts w:cs="Calibri"/>
                <w:lang w:bidi="en-US"/>
              </w:rPr>
              <w:t>organising a fundraiser for Women’s Refuge, Rape Crisis or the Sophie Elliott Foundation</w:t>
            </w:r>
          </w:p>
          <w:p w:rsidR="008D5EA0" w:rsidRPr="008D24AA" w:rsidRDefault="008D5EA0" w:rsidP="008D5EA0">
            <w:pPr>
              <w:numPr>
                <w:ilvl w:val="0"/>
                <w:numId w:val="41"/>
              </w:numPr>
              <w:jc w:val="both"/>
              <w:rPr>
                <w:rFonts w:cs="Calibri"/>
                <w:lang w:bidi="en-US"/>
              </w:rPr>
            </w:pPr>
            <w:r w:rsidRPr="008D24AA">
              <w:rPr>
                <w:rFonts w:cs="Calibri"/>
                <w:lang w:bidi="en-US"/>
              </w:rPr>
              <w:t>setting up and using a freeform writing board for thoughts and comments about abuse</w:t>
            </w:r>
          </w:p>
          <w:p w:rsidR="008D5EA0" w:rsidRPr="008D24AA" w:rsidRDefault="008D5EA0" w:rsidP="008D5EA0">
            <w:pPr>
              <w:numPr>
                <w:ilvl w:val="0"/>
                <w:numId w:val="41"/>
              </w:numPr>
              <w:jc w:val="both"/>
              <w:rPr>
                <w:rFonts w:cs="Calibri"/>
                <w:lang w:bidi="en-US"/>
              </w:rPr>
            </w:pPr>
            <w:r w:rsidRPr="008D24AA">
              <w:rPr>
                <w:rFonts w:cs="Calibri"/>
                <w:lang w:bidi="en-US"/>
              </w:rPr>
              <w:t xml:space="preserve">holding a competition for stories, posters, artwork and so on </w:t>
            </w:r>
          </w:p>
          <w:p w:rsidR="008D5EA0" w:rsidRPr="008D24AA" w:rsidRDefault="008D5EA0" w:rsidP="008D5EA0">
            <w:pPr>
              <w:numPr>
                <w:ilvl w:val="0"/>
                <w:numId w:val="41"/>
              </w:numPr>
              <w:jc w:val="both"/>
              <w:rPr>
                <w:rFonts w:cs="Calibri"/>
                <w:lang w:bidi="en-US"/>
              </w:rPr>
            </w:pPr>
            <w:r w:rsidRPr="008D24AA">
              <w:rPr>
                <w:rFonts w:cs="Calibri"/>
                <w:lang w:bidi="en-US"/>
              </w:rPr>
              <w:t xml:space="preserve">printing posters related to events that highlight abuse and putting them up in the community </w:t>
            </w:r>
          </w:p>
          <w:p w:rsidR="008D5EA0" w:rsidRPr="008D24AA" w:rsidRDefault="008D5EA0" w:rsidP="008D5EA0">
            <w:pPr>
              <w:numPr>
                <w:ilvl w:val="0"/>
                <w:numId w:val="41"/>
              </w:numPr>
              <w:jc w:val="both"/>
              <w:rPr>
                <w:rFonts w:cs="Calibri"/>
                <w:lang w:bidi="en-US"/>
              </w:rPr>
            </w:pPr>
            <w:r w:rsidRPr="008D24AA">
              <w:rPr>
                <w:rFonts w:cs="Calibri"/>
                <w:lang w:bidi="en-US"/>
              </w:rPr>
              <w:t>having a feature at lunchtime each day for a week, e.g. a drama or a relevant guest speaker</w:t>
            </w:r>
          </w:p>
          <w:p w:rsidR="008D5EA0" w:rsidRPr="008D24AA" w:rsidRDefault="008D5EA0" w:rsidP="008D5EA0">
            <w:pPr>
              <w:numPr>
                <w:ilvl w:val="0"/>
                <w:numId w:val="39"/>
              </w:numPr>
              <w:jc w:val="both"/>
              <w:rPr>
                <w:rFonts w:cs="Calibri"/>
                <w:lang w:bidi="en-US"/>
              </w:rPr>
            </w:pPr>
            <w:r w:rsidRPr="008D24AA">
              <w:rPr>
                <w:rFonts w:cs="Calibri"/>
                <w:lang w:bidi="en-US"/>
              </w:rPr>
              <w:t xml:space="preserve">creating a song and putting it onto YouTube, like </w:t>
            </w:r>
            <w:hyperlink r:id="rId69" w:history="1">
              <w:r w:rsidRPr="008D24AA">
                <w:rPr>
                  <w:rFonts w:cs="Calibri"/>
                  <w:color w:val="0563C1"/>
                  <w:u w:val="single"/>
                  <w:lang w:bidi="en-US"/>
                </w:rPr>
                <w:t>Walk Away</w:t>
              </w:r>
            </w:hyperlink>
            <w:r w:rsidRPr="008D24AA">
              <w:rPr>
                <w:rFonts w:cs="Calibri"/>
                <w:lang w:bidi="en-US"/>
              </w:rPr>
              <w:t xml:space="preserve"> by Tina Cross </w:t>
            </w:r>
          </w:p>
          <w:p w:rsidR="008D5EA0" w:rsidRPr="008D24AA" w:rsidRDefault="008D5EA0" w:rsidP="008D5EA0">
            <w:pPr>
              <w:numPr>
                <w:ilvl w:val="0"/>
                <w:numId w:val="39"/>
              </w:numPr>
              <w:jc w:val="both"/>
              <w:rPr>
                <w:rFonts w:cs="Calibri"/>
                <w:lang w:bidi="en-US"/>
              </w:rPr>
            </w:pPr>
            <w:r w:rsidRPr="008D24AA">
              <w:rPr>
                <w:rFonts w:cs="Calibri"/>
                <w:lang w:bidi="en-US"/>
              </w:rPr>
              <w:t>running a Students Against Abuse stall at the school gala</w:t>
            </w:r>
          </w:p>
          <w:p w:rsidR="008D5EA0" w:rsidRPr="008D24AA" w:rsidRDefault="008D5EA0" w:rsidP="008D5EA0">
            <w:pPr>
              <w:numPr>
                <w:ilvl w:val="0"/>
                <w:numId w:val="39"/>
              </w:numPr>
              <w:jc w:val="both"/>
              <w:rPr>
                <w:rFonts w:cs="Calibri"/>
                <w:lang w:bidi="en-US"/>
              </w:rPr>
            </w:pPr>
            <w:r w:rsidRPr="008D24AA">
              <w:rPr>
                <w:rFonts w:cs="Calibri"/>
                <w:lang w:bidi="en-US"/>
              </w:rPr>
              <w:t>running an in-school campaign by senior students to help educate the younger students</w:t>
            </w:r>
          </w:p>
          <w:p w:rsidR="008D5EA0" w:rsidRPr="008D24AA" w:rsidRDefault="008D5EA0" w:rsidP="008D5EA0">
            <w:pPr>
              <w:numPr>
                <w:ilvl w:val="0"/>
                <w:numId w:val="39"/>
              </w:numPr>
              <w:tabs>
                <w:tab w:val="num" w:pos="360"/>
              </w:tabs>
              <w:jc w:val="both"/>
              <w:rPr>
                <w:rFonts w:cs="Calibri"/>
                <w:lang w:bidi="en-US"/>
              </w:rPr>
            </w:pPr>
            <w:r w:rsidRPr="008D24AA">
              <w:rPr>
                <w:rFonts w:cs="Calibri"/>
                <w:lang w:bidi="en-US"/>
              </w:rPr>
              <w:t xml:space="preserve">doing a chalk-drawing day at your school, with a healthy relationships theme </w:t>
            </w:r>
          </w:p>
          <w:p w:rsidR="008D5EA0" w:rsidRDefault="008D5EA0" w:rsidP="008D5EA0">
            <w:pPr>
              <w:numPr>
                <w:ilvl w:val="0"/>
                <w:numId w:val="39"/>
              </w:numPr>
              <w:shd w:val="clear" w:color="auto" w:fill="FFFFFF"/>
              <w:jc w:val="both"/>
            </w:pPr>
            <w:proofErr w:type="gramStart"/>
            <w:r w:rsidRPr="00D67B6F">
              <w:rPr>
                <w:rFonts w:cs="Calibri"/>
              </w:rPr>
              <w:t>promoting</w:t>
            </w:r>
            <w:proofErr w:type="gramEnd"/>
            <w:r w:rsidRPr="00D67B6F">
              <w:rPr>
                <w:rFonts w:cs="Calibri"/>
              </w:rPr>
              <w:t xml:space="preserve"> an ‘abuse-free week’ at school – teachers use abuse as theme for their lessons.</w:t>
            </w:r>
          </w:p>
        </w:tc>
      </w:tr>
    </w:tbl>
    <w:p w:rsidR="008D5EA0" w:rsidRDefault="006F57B8" w:rsidP="004D3F5F">
      <w:r>
        <w:lastRenderedPageBreak/>
        <w:pict>
          <v:rect id="_x0000_i1074"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61"/>
      </w:tblGrid>
      <w:tr w:rsidR="008D5EA0" w:rsidTr="008D5EA0">
        <w:tc>
          <w:tcPr>
            <w:tcW w:w="1560" w:type="dxa"/>
          </w:tcPr>
          <w:p w:rsidR="008D5EA0" w:rsidRDefault="008D5EA0" w:rsidP="004D3F5F"/>
        </w:tc>
        <w:tc>
          <w:tcPr>
            <w:tcW w:w="7461" w:type="dxa"/>
          </w:tcPr>
          <w:p w:rsidR="00D32229" w:rsidRPr="008D24AA" w:rsidRDefault="00D32229" w:rsidP="00D32229">
            <w:pPr>
              <w:spacing w:after="240"/>
              <w:jc w:val="both"/>
            </w:pPr>
            <w:r w:rsidRPr="008D24AA">
              <w:rPr>
                <w:b/>
              </w:rPr>
              <w:t>Give</w:t>
            </w:r>
            <w:r w:rsidRPr="008D24AA">
              <w:t xml:space="preserve"> groups </w:t>
            </w:r>
            <w:proofErr w:type="spellStart"/>
            <w:r w:rsidRPr="009E4D3E">
              <w:t>Copysheet</w:t>
            </w:r>
            <w:proofErr w:type="spellEnd"/>
            <w:r w:rsidRPr="009E4D3E">
              <w:t xml:space="preserve">: </w:t>
            </w:r>
            <w:r w:rsidRPr="008D24AA">
              <w:rPr>
                <w:b/>
              </w:rPr>
              <w:t xml:space="preserve">Be the </w:t>
            </w:r>
            <w:r>
              <w:rPr>
                <w:b/>
              </w:rPr>
              <w:t>C</w:t>
            </w:r>
            <w:r w:rsidRPr="008D24AA">
              <w:rPr>
                <w:b/>
              </w:rPr>
              <w:t xml:space="preserve">hange </w:t>
            </w:r>
            <w:r>
              <w:rPr>
                <w:b/>
              </w:rPr>
              <w:t xml:space="preserve">- </w:t>
            </w:r>
            <w:r w:rsidRPr="008D24AA">
              <w:rPr>
                <w:b/>
              </w:rPr>
              <w:t xml:space="preserve">planning template </w:t>
            </w:r>
            <w:r w:rsidRPr="008D24AA">
              <w:t xml:space="preserve">for recording their planning. </w:t>
            </w:r>
          </w:p>
          <w:p w:rsidR="008D5EA0" w:rsidRPr="0052554E" w:rsidRDefault="00D32229" w:rsidP="008D5EA0">
            <w:pPr>
              <w:spacing w:after="240"/>
              <w:jc w:val="both"/>
              <w:rPr>
                <w:i/>
                <w:color w:val="009900"/>
              </w:rPr>
            </w:pPr>
            <w:r>
              <w:rPr>
                <w:b/>
              </w:rPr>
              <w:t xml:space="preserve">Say:  </w:t>
            </w:r>
            <w:r w:rsidRPr="0052554E">
              <w:rPr>
                <w:i/>
                <w:color w:val="009900"/>
              </w:rPr>
              <w:t>We would like e</w:t>
            </w:r>
            <w:r w:rsidR="008D5EA0" w:rsidRPr="0052554E">
              <w:rPr>
                <w:i/>
                <w:color w:val="009900"/>
              </w:rPr>
              <w:t xml:space="preserve">ach group to select something that </w:t>
            </w:r>
            <w:r w:rsidRPr="0052554E">
              <w:rPr>
                <w:i/>
                <w:color w:val="009900"/>
              </w:rPr>
              <w:t>you</w:t>
            </w:r>
            <w:r w:rsidR="008D5EA0" w:rsidRPr="0052554E">
              <w:rPr>
                <w:i/>
                <w:color w:val="009900"/>
              </w:rPr>
              <w:t xml:space="preserve"> would like to do to </w:t>
            </w:r>
            <w:r w:rsidRPr="0052554E">
              <w:rPr>
                <w:i/>
                <w:color w:val="009900"/>
              </w:rPr>
              <w:t>encourage healthy relationships in our school and community.</w:t>
            </w:r>
            <w:r w:rsidR="008D5EA0" w:rsidRPr="0052554E">
              <w:rPr>
                <w:i/>
                <w:color w:val="009900"/>
              </w:rPr>
              <w:t xml:space="preserve">  </w:t>
            </w:r>
          </w:p>
          <w:p w:rsidR="00D32229" w:rsidRPr="0052554E" w:rsidRDefault="00D32229" w:rsidP="008D5EA0">
            <w:pPr>
              <w:spacing w:after="240"/>
              <w:jc w:val="both"/>
              <w:rPr>
                <w:i/>
                <w:color w:val="009900"/>
              </w:rPr>
            </w:pPr>
            <w:r w:rsidRPr="0052554E">
              <w:rPr>
                <w:i/>
                <w:color w:val="009900"/>
              </w:rPr>
              <w:t>You can</w:t>
            </w:r>
            <w:r w:rsidR="008D5EA0" w:rsidRPr="0052554E">
              <w:rPr>
                <w:i/>
                <w:color w:val="009900"/>
              </w:rPr>
              <w:t xml:space="preserve"> start planning what</w:t>
            </w:r>
            <w:r w:rsidRPr="0052554E">
              <w:rPr>
                <w:i/>
                <w:color w:val="009900"/>
              </w:rPr>
              <w:t xml:space="preserve"> you might like to do</w:t>
            </w:r>
            <w:r w:rsidR="008D5EA0" w:rsidRPr="0052554E">
              <w:rPr>
                <w:i/>
                <w:color w:val="009900"/>
              </w:rPr>
              <w:t xml:space="preserve"> implement this idea. </w:t>
            </w:r>
            <w:r w:rsidRPr="0052554E">
              <w:rPr>
                <w:i/>
                <w:color w:val="009900"/>
              </w:rPr>
              <w:t>Think as creatively as you can. Our brainstorm might give you some ideas, or you might come up with something else that hasn’t been thought of.</w:t>
            </w:r>
          </w:p>
          <w:p w:rsidR="008D5EA0" w:rsidRPr="0052554E" w:rsidRDefault="00D32229" w:rsidP="008D5EA0">
            <w:pPr>
              <w:spacing w:after="240"/>
              <w:jc w:val="both"/>
              <w:rPr>
                <w:i/>
                <w:color w:val="009900"/>
              </w:rPr>
            </w:pPr>
            <w:r w:rsidRPr="0052554E">
              <w:rPr>
                <w:i/>
                <w:color w:val="009900"/>
              </w:rPr>
              <w:t>We would like you to eventually put these ideas into action in real-life. However, i</w:t>
            </w:r>
            <w:r w:rsidRPr="0052554E">
              <w:rPr>
                <w:rFonts w:cs="Calibri"/>
                <w:i/>
                <w:color w:val="009900"/>
              </w:rPr>
              <w:t>t is unlikely that today you’ll be able to do much more than just your initial thinking about a plan.</w:t>
            </w:r>
          </w:p>
          <w:p w:rsidR="00D32229" w:rsidRDefault="00D32229" w:rsidP="008D5EA0">
            <w:pPr>
              <w:spacing w:after="240"/>
              <w:jc w:val="both"/>
              <w:rPr>
                <w:rFonts w:cs="Calibri"/>
              </w:rPr>
            </w:pPr>
            <w:r w:rsidRPr="00D32229">
              <w:rPr>
                <w:rFonts w:cs="Calibri"/>
                <w:b/>
              </w:rPr>
              <w:t>Discuss</w:t>
            </w:r>
            <w:r w:rsidRPr="008D24AA">
              <w:rPr>
                <w:rFonts w:cs="Calibri"/>
              </w:rPr>
              <w:t xml:space="preserve"> how your school intends to provide opportunities for students to turn their ideas into real-life actions. </w:t>
            </w:r>
          </w:p>
          <w:p w:rsidR="008D5EA0" w:rsidRDefault="00D32229" w:rsidP="00D32229">
            <w:pPr>
              <w:spacing w:after="240"/>
              <w:jc w:val="both"/>
            </w:pPr>
            <w:r w:rsidRPr="00D32229">
              <w:rPr>
                <w:b/>
              </w:rPr>
              <w:t>Explain</w:t>
            </w:r>
            <w:r>
              <w:t xml:space="preserve"> that if there are costs involved in their actions, there is potential funding available from the Sophie Elliott Foundation Trust.</w:t>
            </w:r>
            <w:r w:rsidR="006D7DAA">
              <w:t xml:space="preserve"> </w:t>
            </w:r>
            <w:r w:rsidR="006D7DAA" w:rsidRPr="006D7DAA">
              <w:t xml:space="preserve">An application form can be downloaded from the Police </w:t>
            </w:r>
            <w:hyperlink r:id="rId70" w:history="1">
              <w:r w:rsidR="006D7DAA" w:rsidRPr="006D7DAA">
                <w:rPr>
                  <w:rStyle w:val="Hyperlink"/>
                </w:rPr>
                <w:t>School Portal</w:t>
              </w:r>
            </w:hyperlink>
            <w:r w:rsidR="006D7DAA" w:rsidRPr="006D7DAA">
              <w:t>.</w:t>
            </w:r>
          </w:p>
        </w:tc>
      </w:tr>
    </w:tbl>
    <w:p w:rsidR="008D5EA0" w:rsidRDefault="006F57B8" w:rsidP="004D3F5F">
      <w:r>
        <w:pict>
          <v:rect id="_x0000_i1075" style="width:0;height:1.5pt" o:hralign="center" o:hrstd="t" o:hr="t" fillcolor="#a0a0a0" stroked="f"/>
        </w:pict>
      </w:r>
    </w:p>
    <w:p w:rsidR="008D5EA0" w:rsidRDefault="008D5EA0" w:rsidP="004D3F5F"/>
    <w:p w:rsidR="00EB5DE7" w:rsidRDefault="00EB5DE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gridCol w:w="1706"/>
        <w:gridCol w:w="1503"/>
      </w:tblGrid>
      <w:tr w:rsidR="008D5EA0" w:rsidTr="004D3F5F">
        <w:tc>
          <w:tcPr>
            <w:tcW w:w="7513" w:type="dxa"/>
            <w:gridSpan w:val="2"/>
            <w:shd w:val="clear" w:color="auto" w:fill="70AD47" w:themeFill="accent6"/>
          </w:tcPr>
          <w:p w:rsidR="008D5EA0" w:rsidRPr="002640FE" w:rsidRDefault="008D5EA0" w:rsidP="008D5878">
            <w:pPr>
              <w:rPr>
                <w:rFonts w:cs="Arial"/>
                <w:color w:val="FFFFFF" w:themeColor="background1"/>
                <w:sz w:val="32"/>
                <w:szCs w:val="32"/>
              </w:rPr>
            </w:pPr>
            <w:r>
              <w:rPr>
                <w:rFonts w:cs="Arial"/>
                <w:color w:val="FFFFFF" w:themeColor="background1"/>
                <w:sz w:val="32"/>
                <w:szCs w:val="32"/>
              </w:rPr>
              <w:lastRenderedPageBreak/>
              <w:t>Be the change!</w:t>
            </w:r>
          </w:p>
          <w:p w:rsidR="008D5EA0" w:rsidRPr="002640FE" w:rsidRDefault="008D5EA0" w:rsidP="008D5878">
            <w:pPr>
              <w:rPr>
                <w:rFonts w:cs="Arial"/>
              </w:rPr>
            </w:pPr>
          </w:p>
          <w:p w:rsidR="008D5EA0" w:rsidRPr="002640FE" w:rsidRDefault="008D5EA0" w:rsidP="008D5EA0">
            <w:pPr>
              <w:rPr>
                <w:rFonts w:cs="Arial"/>
                <w:b/>
                <w:sz w:val="56"/>
                <w:szCs w:val="56"/>
              </w:rPr>
            </w:pPr>
            <w:r>
              <w:rPr>
                <w:rFonts w:cs="Arial"/>
                <w:b/>
                <w:color w:val="FFFFFF" w:themeColor="background1"/>
                <w:sz w:val="56"/>
                <w:szCs w:val="56"/>
              </w:rPr>
              <w:t>Summing up</w:t>
            </w:r>
          </w:p>
        </w:tc>
        <w:tc>
          <w:tcPr>
            <w:tcW w:w="1503" w:type="dxa"/>
            <w:shd w:val="clear" w:color="auto" w:fill="385623" w:themeFill="accent6" w:themeFillShade="80"/>
          </w:tcPr>
          <w:p w:rsidR="008D5EA0" w:rsidRPr="002640FE" w:rsidRDefault="008D5EA0" w:rsidP="008D5878">
            <w:pPr>
              <w:jc w:val="center"/>
              <w:rPr>
                <w:rFonts w:cs="Arial"/>
                <w:color w:val="FFFFFF" w:themeColor="background1"/>
              </w:rPr>
            </w:pPr>
            <w:r w:rsidRPr="002640FE">
              <w:rPr>
                <w:rFonts w:cs="Arial"/>
                <w:color w:val="FFFFFF" w:themeColor="background1"/>
              </w:rPr>
              <w:t xml:space="preserve">Focus </w:t>
            </w:r>
            <w:r>
              <w:rPr>
                <w:rFonts w:cs="Arial"/>
                <w:color w:val="FFFFFF" w:themeColor="background1"/>
              </w:rPr>
              <w:t>a</w:t>
            </w:r>
            <w:r w:rsidRPr="002640FE">
              <w:rPr>
                <w:rFonts w:cs="Arial"/>
                <w:color w:val="FFFFFF" w:themeColor="background1"/>
              </w:rPr>
              <w:t>rea</w:t>
            </w:r>
          </w:p>
          <w:p w:rsidR="008D5EA0" w:rsidRPr="002640FE" w:rsidRDefault="008D5EA0" w:rsidP="00B528B2">
            <w:pPr>
              <w:jc w:val="center"/>
              <w:rPr>
                <w:rFonts w:cs="Arial"/>
                <w:sz w:val="96"/>
                <w:szCs w:val="96"/>
              </w:rPr>
            </w:pPr>
            <w:r w:rsidRPr="002B4C46">
              <w:rPr>
                <w:rFonts w:cs="Arial"/>
                <w:color w:val="FFFFFF" w:themeColor="background1"/>
                <w:sz w:val="96"/>
                <w:szCs w:val="96"/>
              </w:rPr>
              <w:t>6.2</w:t>
            </w:r>
          </w:p>
        </w:tc>
      </w:tr>
      <w:tr w:rsidR="008D5EA0" w:rsidTr="004D3F5F">
        <w:tc>
          <w:tcPr>
            <w:tcW w:w="5807" w:type="dxa"/>
            <w:shd w:val="clear" w:color="auto" w:fill="FFC000"/>
          </w:tcPr>
          <w:p w:rsidR="008D5EA0" w:rsidRPr="002640FE" w:rsidRDefault="008D5EA0" w:rsidP="008D5878">
            <w:pPr>
              <w:pStyle w:val="BodyText"/>
              <w:spacing w:afterLines="0" w:after="0"/>
              <w:rPr>
                <w:rFonts w:asciiTheme="minorHAnsi" w:hAnsiTheme="minorHAnsi" w:cs="Arial"/>
                <w:b/>
              </w:rPr>
            </w:pPr>
            <w:r>
              <w:rPr>
                <w:rFonts w:asciiTheme="minorHAnsi" w:hAnsiTheme="minorHAnsi" w:cs="Arial"/>
                <w:b/>
              </w:rPr>
              <w:t>Learning intention:</w:t>
            </w:r>
          </w:p>
          <w:p w:rsidR="008D5EA0" w:rsidRPr="00380AC2" w:rsidRDefault="008D5EA0" w:rsidP="008D5EA0">
            <w:pPr>
              <w:rPr>
                <w:rFonts w:cs="Arial"/>
              </w:rPr>
            </w:pPr>
          </w:p>
        </w:tc>
        <w:tc>
          <w:tcPr>
            <w:tcW w:w="3209" w:type="dxa"/>
            <w:gridSpan w:val="2"/>
            <w:vMerge w:val="restart"/>
            <w:shd w:val="clear" w:color="auto" w:fill="D9D9D9" w:themeFill="background1" w:themeFillShade="D9"/>
          </w:tcPr>
          <w:p w:rsidR="008D5EA0" w:rsidRPr="002640FE" w:rsidRDefault="008D5EA0">
            <w:pPr>
              <w:rPr>
                <w:rFonts w:cs="Arial"/>
                <w:b/>
              </w:rPr>
            </w:pPr>
            <w:r w:rsidRPr="002640FE">
              <w:rPr>
                <w:rFonts w:cs="Arial"/>
                <w:b/>
              </w:rPr>
              <w:t>Facilitator:</w:t>
            </w:r>
          </w:p>
          <w:p w:rsidR="008D5EA0" w:rsidRPr="002640FE" w:rsidRDefault="008D5EA0">
            <w:pPr>
              <w:rPr>
                <w:rFonts w:cs="Arial"/>
                <w:b/>
              </w:rPr>
            </w:pPr>
          </w:p>
          <w:p w:rsidR="008D5EA0" w:rsidRDefault="008D5EA0">
            <w:pPr>
              <w:rPr>
                <w:rFonts w:cs="Arial"/>
                <w:b/>
              </w:rPr>
            </w:pPr>
            <w:r>
              <w:rPr>
                <w:rFonts w:cs="Arial"/>
                <w:b/>
              </w:rPr>
              <w:t>Duration:</w:t>
            </w:r>
          </w:p>
          <w:p w:rsidR="008D5EA0" w:rsidRDefault="008D5EA0">
            <w:pPr>
              <w:rPr>
                <w:rFonts w:cs="Arial"/>
                <w:b/>
              </w:rPr>
            </w:pPr>
          </w:p>
          <w:p w:rsidR="008D5EA0" w:rsidRPr="002640FE" w:rsidRDefault="008D5EA0">
            <w:pPr>
              <w:rPr>
                <w:rFonts w:cs="Arial"/>
                <w:b/>
              </w:rPr>
            </w:pPr>
            <w:r w:rsidRPr="002640FE">
              <w:rPr>
                <w:rFonts w:cs="Arial"/>
                <w:b/>
              </w:rPr>
              <w:t>Start time:</w:t>
            </w:r>
          </w:p>
          <w:p w:rsidR="008D5EA0" w:rsidRPr="002640FE" w:rsidRDefault="008D5EA0">
            <w:pPr>
              <w:rPr>
                <w:rFonts w:cs="Arial"/>
                <w:b/>
              </w:rPr>
            </w:pPr>
          </w:p>
          <w:p w:rsidR="008D5EA0" w:rsidRPr="002640FE" w:rsidRDefault="008D5EA0">
            <w:pPr>
              <w:rPr>
                <w:rFonts w:cs="Arial"/>
                <w:b/>
              </w:rPr>
            </w:pPr>
            <w:r w:rsidRPr="002640FE">
              <w:rPr>
                <w:rFonts w:cs="Arial"/>
                <w:b/>
              </w:rPr>
              <w:t>End time:</w:t>
            </w:r>
          </w:p>
          <w:p w:rsidR="008D5EA0" w:rsidRPr="002640FE" w:rsidRDefault="008D5EA0">
            <w:pPr>
              <w:rPr>
                <w:rFonts w:cs="Arial"/>
              </w:rPr>
            </w:pPr>
          </w:p>
        </w:tc>
      </w:tr>
      <w:tr w:rsidR="008D5EA0" w:rsidTr="004D3F5F">
        <w:tc>
          <w:tcPr>
            <w:tcW w:w="5807" w:type="dxa"/>
            <w:shd w:val="clear" w:color="auto" w:fill="FFFF00"/>
          </w:tcPr>
          <w:p w:rsidR="008D5EA0" w:rsidRPr="00380AC2" w:rsidRDefault="008D5EA0" w:rsidP="008D5EA0">
            <w:pPr>
              <w:pStyle w:val="BodyText"/>
              <w:spacing w:afterLines="0" w:after="0"/>
              <w:rPr>
                <w:rFonts w:asciiTheme="minorHAnsi" w:hAnsiTheme="minorHAnsi" w:cs="Arial"/>
                <w:b/>
              </w:rPr>
            </w:pPr>
            <w:r w:rsidRPr="00380AC2">
              <w:rPr>
                <w:rFonts w:asciiTheme="minorHAnsi" w:hAnsiTheme="minorHAnsi" w:cs="Arial"/>
                <w:b/>
              </w:rPr>
              <w:t>Materials:</w:t>
            </w:r>
          </w:p>
          <w:p w:rsidR="008D5EA0" w:rsidRPr="00B528B2" w:rsidRDefault="008D5EA0" w:rsidP="005B7C3D">
            <w:pPr>
              <w:pStyle w:val="BodyText"/>
              <w:numPr>
                <w:ilvl w:val="0"/>
                <w:numId w:val="28"/>
              </w:numPr>
              <w:rPr>
                <w:rFonts w:cs="Arial"/>
              </w:rPr>
            </w:pPr>
            <w:proofErr w:type="spellStart"/>
            <w:r w:rsidRPr="009E4D3E">
              <w:t>Copysheet</w:t>
            </w:r>
            <w:proofErr w:type="spellEnd"/>
            <w:r w:rsidRPr="009E4D3E">
              <w:t>:</w:t>
            </w:r>
            <w:r w:rsidRPr="009E4D3E">
              <w:rPr>
                <w:b/>
              </w:rPr>
              <w:t xml:space="preserve"> Student Process Evaluation</w:t>
            </w:r>
            <w:r>
              <w:t xml:space="preserve"> (</w:t>
            </w:r>
            <w:r w:rsidR="005B7C3D">
              <w:t>one per</w:t>
            </w:r>
            <w:r>
              <w:t xml:space="preserve"> student) </w:t>
            </w:r>
          </w:p>
        </w:tc>
        <w:tc>
          <w:tcPr>
            <w:tcW w:w="3209" w:type="dxa"/>
            <w:gridSpan w:val="2"/>
            <w:vMerge/>
            <w:shd w:val="clear" w:color="auto" w:fill="D9D9D9" w:themeFill="background1" w:themeFillShade="D9"/>
          </w:tcPr>
          <w:p w:rsidR="008D5EA0" w:rsidRPr="002640FE" w:rsidRDefault="008D5EA0">
            <w:pPr>
              <w:rPr>
                <w:rFonts w:cs="Arial"/>
              </w:rPr>
            </w:pPr>
          </w:p>
        </w:tc>
      </w:tr>
    </w:tbl>
    <w:p w:rsidR="008D5EA0" w:rsidRDefault="008D5EA0" w:rsidP="00B528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8D5EA0" w:rsidTr="00D023FA">
        <w:tc>
          <w:tcPr>
            <w:tcW w:w="1555" w:type="dxa"/>
          </w:tcPr>
          <w:p w:rsidR="008D5EA0" w:rsidRDefault="0061435B" w:rsidP="00B528B2">
            <w:r>
              <w:rPr>
                <w:noProof/>
              </w:rPr>
              <w:drawing>
                <wp:inline distT="0" distB="0" distL="0" distR="0" wp14:anchorId="0510BA8B">
                  <wp:extent cx="838161" cy="628650"/>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2718" cy="647069"/>
                          </a:xfrm>
                          <a:prstGeom prst="rect">
                            <a:avLst/>
                          </a:prstGeom>
                          <a:noFill/>
                        </pic:spPr>
                      </pic:pic>
                    </a:graphicData>
                  </a:graphic>
                </wp:inline>
              </w:drawing>
            </w:r>
          </w:p>
        </w:tc>
        <w:tc>
          <w:tcPr>
            <w:tcW w:w="7461" w:type="dxa"/>
          </w:tcPr>
          <w:p w:rsidR="008D5EA0" w:rsidRPr="004D3F5F" w:rsidRDefault="008D5EA0" w:rsidP="008D5EA0">
            <w:pPr>
              <w:jc w:val="both"/>
              <w:rPr>
                <w:noProof/>
              </w:rPr>
            </w:pPr>
            <w:r w:rsidRPr="00911DA6">
              <w:rPr>
                <w:b/>
                <w:noProof/>
              </w:rPr>
              <w:t xml:space="preserve">Show </w:t>
            </w:r>
            <w:r w:rsidRPr="004D3F5F">
              <w:rPr>
                <w:noProof/>
              </w:rPr>
              <w:t>slide</w:t>
            </w:r>
            <w:r>
              <w:rPr>
                <w:noProof/>
              </w:rPr>
              <w:t xml:space="preserve"> ‘Summary’ (slide 6.2A).</w:t>
            </w:r>
          </w:p>
          <w:p w:rsidR="008D5EA0" w:rsidRDefault="008D5EA0" w:rsidP="008D5EA0">
            <w:pPr>
              <w:jc w:val="both"/>
              <w:rPr>
                <w:b/>
                <w:noProof/>
              </w:rPr>
            </w:pPr>
          </w:p>
          <w:p w:rsidR="008D5EA0" w:rsidRDefault="008D5EA0" w:rsidP="008D5EA0">
            <w:pPr>
              <w:jc w:val="both"/>
            </w:pPr>
            <w:r w:rsidRPr="00CB0090">
              <w:rPr>
                <w:b/>
              </w:rPr>
              <w:t>Ask s</w:t>
            </w:r>
            <w:r>
              <w:t xml:space="preserve">tudents to get out the </w:t>
            </w:r>
            <w:r w:rsidR="00C621C5">
              <w:t>Y-chart</w:t>
            </w:r>
            <w:r>
              <w:t xml:space="preserve"> they </w:t>
            </w:r>
            <w:r w:rsidR="00C621C5">
              <w:t>filled in during</w:t>
            </w:r>
            <w:r>
              <w:t xml:space="preserve"> </w:t>
            </w:r>
            <w:r w:rsidRPr="005B7C3D">
              <w:t>Activity 1.</w:t>
            </w:r>
            <w:r w:rsidR="00C621C5" w:rsidRPr="005B7C3D">
              <w:t>1</w:t>
            </w:r>
            <w:r w:rsidRPr="005B7C3D">
              <w:t xml:space="preserve"> ‘A</w:t>
            </w:r>
            <w:r>
              <w:t xml:space="preserve"> healthy relationship’.</w:t>
            </w:r>
          </w:p>
          <w:p w:rsidR="008D5EA0" w:rsidRDefault="008D5EA0" w:rsidP="008D5EA0">
            <w:pPr>
              <w:jc w:val="both"/>
            </w:pPr>
          </w:p>
          <w:p w:rsidR="008D5EA0" w:rsidRPr="0052554E" w:rsidRDefault="008D5EA0" w:rsidP="008D5EA0">
            <w:pPr>
              <w:jc w:val="both"/>
              <w:rPr>
                <w:i/>
                <w:color w:val="009900"/>
              </w:rPr>
            </w:pPr>
            <w:r w:rsidRPr="00CB0090">
              <w:rPr>
                <w:b/>
              </w:rPr>
              <w:t>Ask:</w:t>
            </w:r>
            <w:r>
              <w:rPr>
                <w:b/>
              </w:rPr>
              <w:t xml:space="preserve"> </w:t>
            </w:r>
            <w:r w:rsidRPr="0052554E">
              <w:rPr>
                <w:i/>
                <w:color w:val="009900"/>
              </w:rPr>
              <w:t>As a result of this workshop what would you add to your answer, or what would you change from your answers, to the question:</w:t>
            </w:r>
          </w:p>
          <w:p w:rsidR="008D5EA0" w:rsidRDefault="008D5EA0" w:rsidP="00C621C5">
            <w:pPr>
              <w:pStyle w:val="List"/>
              <w:numPr>
                <w:ilvl w:val="0"/>
                <w:numId w:val="29"/>
              </w:numPr>
              <w:spacing w:afterLines="0" w:after="0"/>
              <w:jc w:val="both"/>
            </w:pPr>
            <w:r w:rsidRPr="0052554E">
              <w:rPr>
                <w:b w:val="0"/>
                <w:i/>
                <w:color w:val="009900"/>
              </w:rPr>
              <w:t>What does it feel like</w:t>
            </w:r>
            <w:r w:rsidR="00C621C5" w:rsidRPr="0052554E">
              <w:rPr>
                <w:b w:val="0"/>
                <w:i/>
                <w:color w:val="009900"/>
              </w:rPr>
              <w:t>/look like/sound like</w:t>
            </w:r>
            <w:r w:rsidRPr="0052554E">
              <w:rPr>
                <w:b w:val="0"/>
                <w:i/>
                <w:color w:val="009900"/>
              </w:rPr>
              <w:t xml:space="preserve"> to be in </w:t>
            </w:r>
            <w:r w:rsidR="00C621C5" w:rsidRPr="0052554E">
              <w:rPr>
                <w:b w:val="0"/>
                <w:i/>
                <w:color w:val="009900"/>
              </w:rPr>
              <w:t>a</w:t>
            </w:r>
            <w:r w:rsidRPr="0052554E">
              <w:rPr>
                <w:b w:val="0"/>
                <w:i/>
                <w:color w:val="009900"/>
              </w:rPr>
              <w:t xml:space="preserve"> healthy relationship?</w:t>
            </w:r>
          </w:p>
        </w:tc>
      </w:tr>
    </w:tbl>
    <w:p w:rsidR="008D5EA0" w:rsidRDefault="006F57B8" w:rsidP="00B528B2">
      <w:r>
        <w:pict>
          <v:rect id="_x0000_i1076"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8D5EA0" w:rsidTr="00D023FA">
        <w:tc>
          <w:tcPr>
            <w:tcW w:w="1555" w:type="dxa"/>
          </w:tcPr>
          <w:p w:rsidR="008D5EA0" w:rsidRDefault="008D5EA0" w:rsidP="00B528B2"/>
        </w:tc>
        <w:tc>
          <w:tcPr>
            <w:tcW w:w="7461" w:type="dxa"/>
          </w:tcPr>
          <w:p w:rsidR="008D5EA0" w:rsidRDefault="008D5EA0" w:rsidP="008D5EA0">
            <w:pPr>
              <w:jc w:val="both"/>
            </w:pPr>
            <w:r w:rsidRPr="00CB0090">
              <w:rPr>
                <w:b/>
              </w:rPr>
              <w:t>Sum up</w:t>
            </w:r>
            <w:r>
              <w:t xml:space="preserve"> the workshop, thank the students, farewell them and offer a challenge before you close – for example:</w:t>
            </w:r>
            <w:r w:rsidRPr="00CC0959">
              <w:t xml:space="preserve"> </w:t>
            </w:r>
          </w:p>
          <w:p w:rsidR="008D5EA0" w:rsidRDefault="008D5EA0" w:rsidP="008D5EA0">
            <w:pPr>
              <w:jc w:val="both"/>
            </w:pPr>
          </w:p>
          <w:p w:rsidR="008D5EA0" w:rsidRPr="0052554E" w:rsidRDefault="008D5EA0" w:rsidP="008D5EA0">
            <w:pPr>
              <w:numPr>
                <w:ilvl w:val="0"/>
                <w:numId w:val="30"/>
              </w:numPr>
              <w:jc w:val="both"/>
              <w:rPr>
                <w:i/>
                <w:color w:val="009900"/>
              </w:rPr>
            </w:pPr>
            <w:r w:rsidRPr="0052554E">
              <w:rPr>
                <w:i/>
                <w:color w:val="009900"/>
              </w:rPr>
              <w:t>Thank you for being part of and contributing to this workshop today.</w:t>
            </w:r>
          </w:p>
          <w:p w:rsidR="008D5EA0" w:rsidRPr="0052554E" w:rsidRDefault="008D5EA0" w:rsidP="008D5EA0">
            <w:pPr>
              <w:numPr>
                <w:ilvl w:val="0"/>
                <w:numId w:val="30"/>
              </w:numPr>
              <w:jc w:val="both"/>
              <w:rPr>
                <w:i/>
                <w:color w:val="009900"/>
              </w:rPr>
            </w:pPr>
            <w:r w:rsidRPr="0052554E">
              <w:rPr>
                <w:i/>
                <w:color w:val="009900"/>
              </w:rPr>
              <w:t xml:space="preserve">Having a great relationship is a cool thing if it helps you to be happier and better than you can be on your own. </w:t>
            </w:r>
          </w:p>
          <w:p w:rsidR="008D5EA0" w:rsidRPr="0052554E" w:rsidRDefault="008D5EA0" w:rsidP="008D5EA0">
            <w:pPr>
              <w:numPr>
                <w:ilvl w:val="0"/>
                <w:numId w:val="30"/>
              </w:numPr>
              <w:jc w:val="both"/>
              <w:rPr>
                <w:i/>
                <w:color w:val="009900"/>
              </w:rPr>
            </w:pPr>
            <w:r w:rsidRPr="0052554E">
              <w:rPr>
                <w:i/>
                <w:color w:val="009900"/>
              </w:rPr>
              <w:t xml:space="preserve">Today we have considered the qualities that make up a healthy relationship and we recognise that you are all on a journey to getting there. </w:t>
            </w:r>
          </w:p>
          <w:p w:rsidR="008D5EA0" w:rsidRPr="0052554E" w:rsidRDefault="008D5EA0" w:rsidP="008D5EA0">
            <w:pPr>
              <w:numPr>
                <w:ilvl w:val="0"/>
                <w:numId w:val="30"/>
              </w:numPr>
              <w:jc w:val="both"/>
              <w:rPr>
                <w:i/>
                <w:color w:val="009900"/>
              </w:rPr>
            </w:pPr>
            <w:r w:rsidRPr="0052554E">
              <w:rPr>
                <w:i/>
                <w:color w:val="009900"/>
              </w:rPr>
              <w:t>On the way you may make some mistakes, but we can learn from those. It’s important that you all know your worth and believe you deserve to have a great life with healthy relationships.</w:t>
            </w:r>
          </w:p>
          <w:p w:rsidR="008D5EA0" w:rsidRDefault="008D5EA0" w:rsidP="008D5EA0">
            <w:pPr>
              <w:numPr>
                <w:ilvl w:val="0"/>
                <w:numId w:val="30"/>
              </w:numPr>
              <w:jc w:val="both"/>
              <w:rPr>
                <w:i/>
                <w:color w:val="FF0000"/>
              </w:rPr>
            </w:pPr>
            <w:r w:rsidRPr="0052554E">
              <w:rPr>
                <w:i/>
                <w:color w:val="009900"/>
              </w:rPr>
              <w:t>As a result of this workshop, we hope that you have</w:t>
            </w:r>
            <w:r>
              <w:rPr>
                <w:i/>
                <w:color w:val="FF0000"/>
              </w:rPr>
              <w:t xml:space="preserve"> </w:t>
            </w:r>
            <w:r w:rsidRPr="00FA6353">
              <w:rPr>
                <w:color w:val="000000" w:themeColor="text1"/>
              </w:rPr>
              <w:t>[only include those of the following bullets that you have covered in the workshop]</w:t>
            </w:r>
            <w:r w:rsidRPr="00B81ACA">
              <w:rPr>
                <w:i/>
                <w:color w:val="FF0000"/>
              </w:rPr>
              <w:t>:</w:t>
            </w:r>
          </w:p>
          <w:p w:rsidR="00C05DB2" w:rsidRPr="0052554E" w:rsidRDefault="00C05DB2" w:rsidP="00C05DB2">
            <w:pPr>
              <w:numPr>
                <w:ilvl w:val="1"/>
                <w:numId w:val="30"/>
              </w:numPr>
              <w:jc w:val="both"/>
              <w:rPr>
                <w:i/>
                <w:color w:val="009900"/>
              </w:rPr>
            </w:pPr>
            <w:r w:rsidRPr="0052554E">
              <w:rPr>
                <w:i/>
                <w:color w:val="009900"/>
              </w:rPr>
              <w:t>developed a trusted picture of a healthy relationship, and a sense of your personal journey towards it</w:t>
            </w:r>
          </w:p>
          <w:p w:rsidR="00C05DB2" w:rsidRPr="0052554E" w:rsidRDefault="00C05DB2" w:rsidP="00C05DB2">
            <w:pPr>
              <w:numPr>
                <w:ilvl w:val="1"/>
                <w:numId w:val="30"/>
              </w:numPr>
              <w:jc w:val="both"/>
              <w:rPr>
                <w:i/>
                <w:color w:val="009900"/>
              </w:rPr>
            </w:pPr>
            <w:r w:rsidRPr="0052554E">
              <w:rPr>
                <w:i/>
                <w:color w:val="009900"/>
              </w:rPr>
              <w:t>learned about negative behaviours that develop into increasingly one-sided power and control in a unhealthy relationship, as well as equality makes for a healthy relationship</w:t>
            </w:r>
          </w:p>
          <w:p w:rsidR="00C05DB2" w:rsidRPr="0052554E" w:rsidRDefault="00C05DB2" w:rsidP="00C05DB2">
            <w:pPr>
              <w:numPr>
                <w:ilvl w:val="1"/>
                <w:numId w:val="30"/>
              </w:numPr>
              <w:jc w:val="both"/>
              <w:rPr>
                <w:i/>
                <w:color w:val="009900"/>
              </w:rPr>
            </w:pPr>
            <w:r w:rsidRPr="0052554E">
              <w:rPr>
                <w:i/>
                <w:color w:val="009900"/>
              </w:rPr>
              <w:t>found out what active sexual consent is, what damage is caused by sexual assault</w:t>
            </w:r>
          </w:p>
          <w:p w:rsidR="00C05DB2" w:rsidRPr="0052554E" w:rsidRDefault="00C05DB2" w:rsidP="00C05DB2">
            <w:pPr>
              <w:numPr>
                <w:ilvl w:val="1"/>
                <w:numId w:val="30"/>
              </w:numPr>
              <w:jc w:val="both"/>
              <w:rPr>
                <w:i/>
                <w:color w:val="009900"/>
              </w:rPr>
            </w:pPr>
            <w:r w:rsidRPr="0052554E">
              <w:rPr>
                <w:i/>
                <w:color w:val="009900"/>
              </w:rPr>
              <w:t>appreciated your important role in helping your friends to be aware and safe in their relationships</w:t>
            </w:r>
          </w:p>
          <w:p w:rsidR="00C05DB2" w:rsidRPr="0052554E" w:rsidRDefault="00C05DB2" w:rsidP="00C05DB2">
            <w:pPr>
              <w:numPr>
                <w:ilvl w:val="1"/>
                <w:numId w:val="30"/>
              </w:numPr>
              <w:jc w:val="both"/>
              <w:rPr>
                <w:i/>
                <w:color w:val="009900"/>
              </w:rPr>
            </w:pPr>
            <w:r w:rsidRPr="0052554E">
              <w:rPr>
                <w:i/>
                <w:color w:val="009900"/>
              </w:rPr>
              <w:t>explored the reality of relationship violence in Aotearoa/New Zealand, and how you can help yourselves and others safely if a relationship becomes violent</w:t>
            </w:r>
          </w:p>
          <w:p w:rsidR="00C05DB2" w:rsidRPr="0052554E" w:rsidRDefault="00C05DB2" w:rsidP="00C05DB2">
            <w:pPr>
              <w:numPr>
                <w:ilvl w:val="1"/>
                <w:numId w:val="30"/>
              </w:numPr>
              <w:jc w:val="both"/>
              <w:rPr>
                <w:i/>
                <w:color w:val="009900"/>
              </w:rPr>
            </w:pPr>
            <w:proofErr w:type="gramStart"/>
            <w:r w:rsidRPr="0052554E">
              <w:rPr>
                <w:i/>
                <w:color w:val="009900"/>
              </w:rPr>
              <w:lastRenderedPageBreak/>
              <w:t>become</w:t>
            </w:r>
            <w:proofErr w:type="gramEnd"/>
            <w:r w:rsidRPr="0052554E">
              <w:rPr>
                <w:i/>
                <w:color w:val="009900"/>
              </w:rPr>
              <w:t xml:space="preserve"> enthused about positive actions that you can take right now with your school and community to promote healthy relationships.</w:t>
            </w:r>
          </w:p>
          <w:p w:rsidR="008D5EA0" w:rsidRPr="0052554E" w:rsidRDefault="008D5EA0" w:rsidP="008D5EA0">
            <w:pPr>
              <w:numPr>
                <w:ilvl w:val="0"/>
                <w:numId w:val="30"/>
              </w:numPr>
              <w:rPr>
                <w:i/>
                <w:color w:val="009900"/>
              </w:rPr>
            </w:pPr>
            <w:r w:rsidRPr="0052554E">
              <w:rPr>
                <w:i/>
                <w:color w:val="009900"/>
              </w:rPr>
              <w:t>Remember: Your power in an unhealthy relationship is that you don’t have to be in it.</w:t>
            </w:r>
          </w:p>
          <w:p w:rsidR="008D5EA0" w:rsidRDefault="008D5EA0" w:rsidP="008D5EA0">
            <w:pPr>
              <w:pStyle w:val="ListParagraph"/>
              <w:numPr>
                <w:ilvl w:val="0"/>
                <w:numId w:val="30"/>
              </w:numPr>
            </w:pPr>
            <w:r w:rsidRPr="0052554E">
              <w:rPr>
                <w:i/>
                <w:color w:val="009900"/>
              </w:rPr>
              <w:t xml:space="preserve">We wish you well as you seek to 'be the change' that the future needs so that all </w:t>
            </w:r>
            <w:r w:rsidR="00C621C5" w:rsidRPr="0052554E">
              <w:rPr>
                <w:i/>
                <w:color w:val="009900"/>
              </w:rPr>
              <w:t>Aotearoa/</w:t>
            </w:r>
            <w:r w:rsidRPr="0052554E">
              <w:rPr>
                <w:i/>
                <w:color w:val="009900"/>
              </w:rPr>
              <w:t>New Zealand citizens can live in a safe and caring country.</w:t>
            </w:r>
          </w:p>
        </w:tc>
      </w:tr>
    </w:tbl>
    <w:p w:rsidR="008D5EA0" w:rsidRDefault="006F57B8" w:rsidP="004D3F5F">
      <w:r>
        <w:lastRenderedPageBreak/>
        <w:pict>
          <v:rect id="_x0000_i1077"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1105C5" w:rsidTr="00CE34FF">
        <w:tc>
          <w:tcPr>
            <w:tcW w:w="1418" w:type="dxa"/>
          </w:tcPr>
          <w:p w:rsidR="008D5EA0" w:rsidRDefault="001105C5" w:rsidP="00201F5C">
            <w:pPr>
              <w:jc w:val="both"/>
            </w:pPr>
            <w:r>
              <w:rPr>
                <w:noProof/>
              </w:rPr>
              <w:drawing>
                <wp:inline distT="0" distB="0" distL="0" distR="0" wp14:anchorId="69F887AE">
                  <wp:extent cx="749266" cy="561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3533" cy="602677"/>
                          </a:xfrm>
                          <a:prstGeom prst="rect">
                            <a:avLst/>
                          </a:prstGeom>
                          <a:noFill/>
                        </pic:spPr>
                      </pic:pic>
                    </a:graphicData>
                  </a:graphic>
                </wp:inline>
              </w:drawing>
            </w:r>
          </w:p>
        </w:tc>
        <w:tc>
          <w:tcPr>
            <w:tcW w:w="7603" w:type="dxa"/>
          </w:tcPr>
          <w:p w:rsidR="008D5EA0" w:rsidRDefault="008D5EA0" w:rsidP="00201F5C">
            <w:pPr>
              <w:jc w:val="both"/>
            </w:pPr>
            <w:r w:rsidRPr="001E64D1">
              <w:rPr>
                <w:b/>
              </w:rPr>
              <w:t>Show</w:t>
            </w:r>
            <w:r>
              <w:t xml:space="preserve"> slide ‘Lesley’s farewell video’ (slide 6.2B).  </w:t>
            </w:r>
          </w:p>
          <w:p w:rsidR="008D5EA0" w:rsidRDefault="008D5EA0" w:rsidP="00201F5C">
            <w:pPr>
              <w:jc w:val="both"/>
            </w:pPr>
          </w:p>
          <w:p w:rsidR="008D5EA0" w:rsidRDefault="00B21470" w:rsidP="00201F5C">
            <w:pPr>
              <w:jc w:val="both"/>
            </w:pPr>
            <w:r w:rsidRPr="00F00297">
              <w:rPr>
                <w:b/>
                <w:color w:val="FF0000"/>
              </w:rPr>
              <w:sym w:font="Wingdings 3" w:char="F084"/>
            </w:r>
            <w:r>
              <w:rPr>
                <w:b/>
                <w:color w:val="FF0000"/>
              </w:rPr>
              <w:t xml:space="preserve">  </w:t>
            </w:r>
            <w:r w:rsidR="008D5EA0" w:rsidRPr="001E64D1">
              <w:rPr>
                <w:b/>
              </w:rPr>
              <w:t>Show</w:t>
            </w:r>
            <w:r w:rsidR="008D5EA0">
              <w:t xml:space="preserve"> video.</w:t>
            </w:r>
          </w:p>
          <w:p w:rsidR="008D5EA0" w:rsidRDefault="008D5EA0" w:rsidP="00201F5C">
            <w:pPr>
              <w:jc w:val="both"/>
            </w:pPr>
          </w:p>
          <w:p w:rsidR="008D5EA0" w:rsidRDefault="008D5EA0" w:rsidP="00201F5C">
            <w:pPr>
              <w:jc w:val="both"/>
            </w:pPr>
            <w:r w:rsidRPr="0042321B">
              <w:rPr>
                <w:b/>
              </w:rPr>
              <w:t xml:space="preserve">Get </w:t>
            </w:r>
            <w:r>
              <w:t>students</w:t>
            </w:r>
            <w:r w:rsidRPr="000A4636">
              <w:t xml:space="preserve"> </w:t>
            </w:r>
            <w:r>
              <w:t xml:space="preserve">to </w:t>
            </w:r>
            <w:r w:rsidRPr="000A4636">
              <w:t>complet</w:t>
            </w:r>
            <w:r>
              <w:t>e</w:t>
            </w:r>
            <w:r w:rsidRPr="000A4636">
              <w:t xml:space="preserve"> </w:t>
            </w:r>
            <w:proofErr w:type="spellStart"/>
            <w:r w:rsidR="009E4D3E">
              <w:t>Copysheet</w:t>
            </w:r>
            <w:proofErr w:type="spellEnd"/>
            <w:r w:rsidR="009E4D3E">
              <w:t xml:space="preserve">: </w:t>
            </w:r>
            <w:r w:rsidRPr="009E4D3E">
              <w:rPr>
                <w:b/>
              </w:rPr>
              <w:t>Student Process Evaluation</w:t>
            </w:r>
            <w:r>
              <w:t>.</w:t>
            </w:r>
          </w:p>
          <w:p w:rsidR="008D5EA0" w:rsidRDefault="008D5EA0" w:rsidP="00201F5C">
            <w:pPr>
              <w:jc w:val="both"/>
            </w:pPr>
          </w:p>
          <w:p w:rsidR="008D5EA0" w:rsidRDefault="008D5EA0" w:rsidP="00201F5C">
            <w:pPr>
              <w:jc w:val="both"/>
            </w:pPr>
            <w:r w:rsidRPr="0042321B">
              <w:rPr>
                <w:b/>
              </w:rPr>
              <w:t>Inform</w:t>
            </w:r>
            <w:r>
              <w:t xml:space="preserve"> students (if appropriate) that they will all get [or can request] a free copy of Lesley Elliott’s book </w:t>
            </w:r>
            <w:r w:rsidRPr="00097322">
              <w:rPr>
                <w:b/>
              </w:rPr>
              <w:t>Loves-Me-Not</w:t>
            </w:r>
            <w:r>
              <w:rPr>
                <w:b/>
              </w:rPr>
              <w:t>.</w:t>
            </w:r>
          </w:p>
        </w:tc>
      </w:tr>
    </w:tbl>
    <w:p w:rsidR="008D5EA0" w:rsidRDefault="006F57B8" w:rsidP="00201F5C">
      <w:pPr>
        <w:jc w:val="both"/>
      </w:pPr>
      <w:r>
        <w:pict>
          <v:rect id="_x0000_i1078"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3"/>
      </w:tblGrid>
      <w:tr w:rsidR="008D5EA0" w:rsidTr="008D5EA0">
        <w:tc>
          <w:tcPr>
            <w:tcW w:w="1418" w:type="dxa"/>
          </w:tcPr>
          <w:p w:rsidR="008D5EA0" w:rsidRDefault="008D5EA0" w:rsidP="00201F5C">
            <w:pPr>
              <w:jc w:val="both"/>
            </w:pPr>
          </w:p>
        </w:tc>
        <w:tc>
          <w:tcPr>
            <w:tcW w:w="7603" w:type="dxa"/>
          </w:tcPr>
          <w:p w:rsidR="008D5EA0" w:rsidRDefault="008D5EA0" w:rsidP="00201F5C">
            <w:pPr>
              <w:jc w:val="both"/>
            </w:pPr>
            <w:r w:rsidRPr="001E64D1">
              <w:rPr>
                <w:b/>
              </w:rPr>
              <w:t xml:space="preserve">Follow </w:t>
            </w:r>
            <w:r>
              <w:t>the school’s protocol/kaupapa for closing. They may wish to finish with a karakia or poroporoaki.</w:t>
            </w:r>
          </w:p>
        </w:tc>
      </w:tr>
    </w:tbl>
    <w:p w:rsidR="008D5EA0" w:rsidRDefault="006F57B8" w:rsidP="00B528B2">
      <w:r>
        <w:pict>
          <v:rect id="_x0000_i1079" style="width:0;height:1.5pt" o:hralign="center" o:hrstd="t" o:hr="t" fillcolor="#a0a0a0" stroked="f"/>
        </w:pict>
      </w:r>
    </w:p>
    <w:p w:rsidR="008D5EA0" w:rsidRDefault="008D5EA0" w:rsidP="00B528B2"/>
    <w:p w:rsidR="008D5EA0" w:rsidRDefault="008D5EA0" w:rsidP="00B528B2"/>
    <w:p w:rsidR="008D5EA0" w:rsidRDefault="008D5EA0" w:rsidP="00B528B2"/>
    <w:p w:rsidR="008D5EA0" w:rsidRDefault="008D5EA0" w:rsidP="00B528B2"/>
    <w:p w:rsidR="008D5EA0" w:rsidRDefault="008D5EA0" w:rsidP="004D3F5F"/>
    <w:p w:rsidR="008D5EA0" w:rsidRDefault="008D5EA0" w:rsidP="004D3F5F"/>
    <w:p w:rsidR="008D5EA0" w:rsidRDefault="008D5EA0" w:rsidP="004D3F5F"/>
    <w:p w:rsidR="008D5EA0" w:rsidRDefault="008D5EA0" w:rsidP="004D3F5F"/>
    <w:p w:rsidR="008D5EA0" w:rsidRDefault="008D5EA0" w:rsidP="004D3F5F"/>
    <w:p w:rsidR="008D5EA0" w:rsidRDefault="008D5EA0" w:rsidP="004D3F5F"/>
    <w:p w:rsidR="008D5EA0" w:rsidRDefault="008D5EA0" w:rsidP="004D3F5F"/>
    <w:p w:rsidR="000C3A1F" w:rsidRDefault="000C3A1F" w:rsidP="004D3F5F"/>
    <w:p w:rsidR="000C3A1F" w:rsidRDefault="000C3A1F" w:rsidP="004D3F5F"/>
    <w:p w:rsidR="000C3A1F" w:rsidRDefault="000C3A1F" w:rsidP="004D3F5F"/>
    <w:p w:rsidR="008D5EA0" w:rsidRDefault="008D5EA0" w:rsidP="008D5EA0"/>
    <w:p w:rsidR="008D5EA0" w:rsidRDefault="008D5EA0" w:rsidP="008D5EA0">
      <w:pPr>
        <w:shd w:val="clear" w:color="auto" w:fill="FFD966"/>
        <w:rPr>
          <w:b/>
        </w:rPr>
      </w:pPr>
      <w:r>
        <w:rPr>
          <w:b/>
        </w:rPr>
        <w:t>Time management of Focus area 6</w:t>
      </w:r>
    </w:p>
    <w:p w:rsidR="008D5EA0" w:rsidRDefault="008D5EA0" w:rsidP="008D5EA0">
      <w:pPr>
        <w:shd w:val="clear" w:color="auto" w:fill="FFD966"/>
      </w:pPr>
      <w:r>
        <w:t xml:space="preserve">Expected start time: _______________              Actual start time: ________________ </w:t>
      </w:r>
    </w:p>
    <w:p w:rsidR="008D5EA0" w:rsidRPr="00655615" w:rsidRDefault="008D5EA0" w:rsidP="00B21470">
      <w:pPr>
        <w:shd w:val="clear" w:color="auto" w:fill="FFD966"/>
        <w:rPr>
          <w:b/>
          <w:noProof/>
        </w:rPr>
      </w:pPr>
      <w:r>
        <w:t xml:space="preserve">Expected finish time: ______________               Actual finish time: _______________ </w:t>
      </w:r>
    </w:p>
    <w:sectPr w:rsidR="008D5EA0" w:rsidRPr="00655615" w:rsidSect="003F6560">
      <w:headerReference w:type="default" r:id="rId73"/>
      <w:footerReference w:type="default" r:id="rId74"/>
      <w:pgSz w:w="11906" w:h="16838"/>
      <w:pgMar w:top="1440" w:right="1440" w:bottom="1440" w:left="1440" w:header="708" w:footer="708" w:gutter="0"/>
      <w:pgBorders w:offsetFrom="page">
        <w:top w:val="inset" w:sz="18" w:space="24" w:color="008000"/>
        <w:left w:val="inset" w:sz="18" w:space="24" w:color="008000"/>
        <w:bottom w:val="inset" w:sz="18" w:space="24" w:color="008000"/>
        <w:right w:val="inset" w:sz="18" w:space="24" w:color="008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7B8" w:rsidRDefault="006F57B8" w:rsidP="000973FC">
      <w:pPr>
        <w:spacing w:after="0" w:line="240" w:lineRule="auto"/>
      </w:pPr>
      <w:r>
        <w:separator/>
      </w:r>
    </w:p>
  </w:endnote>
  <w:endnote w:type="continuationSeparator" w:id="0">
    <w:p w:rsidR="006F57B8" w:rsidRDefault="006F57B8" w:rsidP="0009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B8" w:rsidRPr="000973FC" w:rsidRDefault="006F57B8">
    <w:pPr>
      <w:pStyle w:val="Footer"/>
      <w:rPr>
        <w:color w:val="BFBFBF" w:themeColor="background1" w:themeShade="BF"/>
      </w:rPr>
    </w:pPr>
    <w:r w:rsidRPr="00B71B3B">
      <w:rPr>
        <w:color w:val="BFBFBF" w:themeColor="background1" w:themeShade="BF"/>
      </w:rPr>
      <w:t>Workshop manual 20</w:t>
    </w:r>
    <w:r>
      <w:rPr>
        <w:color w:val="BFBFBF" w:themeColor="background1" w:themeShade="BF"/>
      </w:rPr>
      <w:t>20</w:t>
    </w:r>
    <w:r w:rsidRPr="000973FC">
      <w:rPr>
        <w:color w:val="BFBFBF" w:themeColor="background1" w:themeShade="BF"/>
      </w:rPr>
      <w:tab/>
    </w:r>
    <w:r>
      <w:rPr>
        <w:color w:val="BFBFBF" w:themeColor="background1" w:themeShade="BF"/>
      </w:rPr>
      <w:t xml:space="preserve">                                                  </w:t>
    </w:r>
    <w:r w:rsidRPr="003204F2">
      <w:rPr>
        <w:color w:val="BFBFBF" w:themeColor="background1" w:themeShade="BF"/>
      </w:rPr>
      <w:fldChar w:fldCharType="begin"/>
    </w:r>
    <w:r w:rsidRPr="003204F2">
      <w:rPr>
        <w:color w:val="BFBFBF" w:themeColor="background1" w:themeShade="BF"/>
      </w:rPr>
      <w:instrText xml:space="preserve"> PAGE   \* MERGEFORMAT </w:instrText>
    </w:r>
    <w:r w:rsidRPr="003204F2">
      <w:rPr>
        <w:color w:val="BFBFBF" w:themeColor="background1" w:themeShade="BF"/>
      </w:rPr>
      <w:fldChar w:fldCharType="separate"/>
    </w:r>
    <w:r w:rsidR="00936669" w:rsidRPr="00936669">
      <w:rPr>
        <w:b/>
        <w:bCs/>
        <w:noProof/>
        <w:color w:val="BFBFBF" w:themeColor="background1" w:themeShade="BF"/>
      </w:rPr>
      <w:t>22</w:t>
    </w:r>
    <w:r w:rsidRPr="003204F2">
      <w:rPr>
        <w:b/>
        <w:bCs/>
        <w:noProof/>
        <w:color w:val="BFBFBF" w:themeColor="background1" w:themeShade="BF"/>
      </w:rPr>
      <w:fldChar w:fldCharType="end"/>
    </w:r>
    <w:r w:rsidRPr="003204F2">
      <w:rPr>
        <w:b/>
        <w:bCs/>
        <w:color w:val="BFBFBF" w:themeColor="background1" w:themeShade="BF"/>
      </w:rPr>
      <w:t xml:space="preserve"> </w:t>
    </w:r>
    <w:r>
      <w:rPr>
        <w:b/>
        <w:bCs/>
        <w:color w:val="BFBFBF" w:themeColor="background1" w:themeShade="BF"/>
      </w:rPr>
      <w:t xml:space="preserve">                                               </w:t>
    </w:r>
    <w:r>
      <w:rPr>
        <w:color w:val="BFBFBF" w:themeColor="background1" w:themeShade="BF"/>
      </w:rPr>
      <w:t>New Zealand Police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7B8" w:rsidRDefault="006F57B8" w:rsidP="000973FC">
      <w:pPr>
        <w:spacing w:after="0" w:line="240" w:lineRule="auto"/>
      </w:pPr>
      <w:r>
        <w:separator/>
      </w:r>
    </w:p>
  </w:footnote>
  <w:footnote w:type="continuationSeparator" w:id="0">
    <w:p w:rsidR="006F57B8" w:rsidRDefault="006F57B8" w:rsidP="00097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B8" w:rsidRPr="000973FC" w:rsidRDefault="006F57B8" w:rsidP="000973FC">
    <w:pPr>
      <w:pStyle w:val="Header"/>
    </w:pPr>
    <w:r>
      <w:rPr>
        <w:noProof/>
      </w:rPr>
      <w:drawing>
        <wp:inline distT="0" distB="0" distL="0" distR="0" wp14:anchorId="4F872642">
          <wp:extent cx="1000125" cy="495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4953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16A2E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02C61"/>
    <w:multiLevelType w:val="hybridMultilevel"/>
    <w:tmpl w:val="3182D20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0DC38D3"/>
    <w:multiLevelType w:val="hybridMultilevel"/>
    <w:tmpl w:val="1E54064E"/>
    <w:lvl w:ilvl="0" w:tplc="5A84DA36">
      <w:start w:val="1"/>
      <w:numFmt w:val="bullet"/>
      <w:lvlText w:val=""/>
      <w:lvlJc w:val="left"/>
      <w:pPr>
        <w:ind w:left="360" w:hanging="360"/>
      </w:pPr>
      <w:rPr>
        <w:rFonts w:ascii="Symbol" w:hAnsi="Symbol" w:hint="default"/>
        <w:color w:val="FF00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1B07C47"/>
    <w:multiLevelType w:val="hybridMultilevel"/>
    <w:tmpl w:val="C5DAADEC"/>
    <w:lvl w:ilvl="0" w:tplc="D9DA0BC6">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0E0CE6"/>
    <w:multiLevelType w:val="hybridMultilevel"/>
    <w:tmpl w:val="4498DE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5C209C5"/>
    <w:multiLevelType w:val="hybridMultilevel"/>
    <w:tmpl w:val="D8445D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63C5B7C"/>
    <w:multiLevelType w:val="hybridMultilevel"/>
    <w:tmpl w:val="D166D1B8"/>
    <w:lvl w:ilvl="0" w:tplc="288AB6B6">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83C1B55"/>
    <w:multiLevelType w:val="hybridMultilevel"/>
    <w:tmpl w:val="32DC91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2C95691"/>
    <w:multiLevelType w:val="hybridMultilevel"/>
    <w:tmpl w:val="45AEAA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5FD34E6"/>
    <w:multiLevelType w:val="hybridMultilevel"/>
    <w:tmpl w:val="1CF8C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5F3296"/>
    <w:multiLevelType w:val="hybridMultilevel"/>
    <w:tmpl w:val="6EDA2416"/>
    <w:lvl w:ilvl="0" w:tplc="E2D0FE62">
      <w:start w:val="1"/>
      <w:numFmt w:val="bullet"/>
      <w:lvlText w:val=""/>
      <w:lvlJc w:val="left"/>
      <w:pPr>
        <w:ind w:left="720" w:hanging="360"/>
      </w:pPr>
      <w:rPr>
        <w:rFonts w:ascii="Symbol" w:hAnsi="Symbol" w:hint="default"/>
        <w:color w:val="2E74B5" w:themeColor="accent1" w:themeShade="BF"/>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E0679DD"/>
    <w:multiLevelType w:val="hybridMultilevel"/>
    <w:tmpl w:val="A5C2AA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F204252"/>
    <w:multiLevelType w:val="hybridMultilevel"/>
    <w:tmpl w:val="FD16F1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4911345"/>
    <w:multiLevelType w:val="multilevel"/>
    <w:tmpl w:val="D8F6D7D6"/>
    <w:lvl w:ilvl="0">
      <w:start w:val="1"/>
      <w:numFmt w:val="decimal"/>
      <w:pStyle w:val="List"/>
      <w:lvlText w:val="%1."/>
      <w:lvlJc w:val="left"/>
      <w:pPr>
        <w:ind w:left="360" w:hanging="360"/>
      </w:pPr>
      <w:rPr>
        <w:rFonts w:hint="default"/>
        <w:b w:val="0"/>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749657E"/>
    <w:multiLevelType w:val="hybridMultilevel"/>
    <w:tmpl w:val="C6506BAC"/>
    <w:lvl w:ilvl="0" w:tplc="24FAD598">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856182F"/>
    <w:multiLevelType w:val="hybridMultilevel"/>
    <w:tmpl w:val="AFB09ACA"/>
    <w:lvl w:ilvl="0" w:tplc="D890A8FE">
      <w:start w:val="1"/>
      <w:numFmt w:val="bullet"/>
      <w:lvlText w:val=""/>
      <w:lvlJc w:val="left"/>
      <w:pPr>
        <w:ind w:left="360" w:hanging="360"/>
      </w:pPr>
      <w:rPr>
        <w:rFonts w:ascii="Symbol" w:hAnsi="Symbol" w:hint="default"/>
        <w:color w:val="009900"/>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89B0FAE"/>
    <w:multiLevelType w:val="hybridMultilevel"/>
    <w:tmpl w:val="D8EC66E8"/>
    <w:lvl w:ilvl="0" w:tplc="5D5C2A44">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DD4473F"/>
    <w:multiLevelType w:val="hybridMultilevel"/>
    <w:tmpl w:val="EAA2F9F0"/>
    <w:lvl w:ilvl="0" w:tplc="0CBCC616">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0852059"/>
    <w:multiLevelType w:val="hybridMultilevel"/>
    <w:tmpl w:val="614C19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0C76E43"/>
    <w:multiLevelType w:val="hybridMultilevel"/>
    <w:tmpl w:val="645CBD28"/>
    <w:lvl w:ilvl="0" w:tplc="29842DB6">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62C70E3"/>
    <w:multiLevelType w:val="hybridMultilevel"/>
    <w:tmpl w:val="E356DC92"/>
    <w:lvl w:ilvl="0" w:tplc="75885BE2">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69D6942"/>
    <w:multiLevelType w:val="hybridMultilevel"/>
    <w:tmpl w:val="E9DAFBE6"/>
    <w:lvl w:ilvl="0" w:tplc="5B02CA70">
      <w:start w:val="1"/>
      <w:numFmt w:val="bullet"/>
      <w:lvlText w:val=""/>
      <w:lvlJc w:val="left"/>
      <w:pPr>
        <w:ind w:left="360" w:hanging="360"/>
      </w:pPr>
      <w:rPr>
        <w:rFonts w:ascii="Symbol" w:hAnsi="Symbol" w:hint="default"/>
        <w:color w:val="009900"/>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B211523"/>
    <w:multiLevelType w:val="hybridMultilevel"/>
    <w:tmpl w:val="192279DA"/>
    <w:lvl w:ilvl="0" w:tplc="DB3E6EE6">
      <w:start w:val="1"/>
      <w:numFmt w:val="bullet"/>
      <w:lvlText w:val=""/>
      <w:lvlJc w:val="left"/>
      <w:pPr>
        <w:ind w:left="72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EE047AF"/>
    <w:multiLevelType w:val="hybridMultilevel"/>
    <w:tmpl w:val="3084C728"/>
    <w:lvl w:ilvl="0" w:tplc="E936404A">
      <w:start w:val="1"/>
      <w:numFmt w:val="decimal"/>
      <w:lvlText w:val="%1."/>
      <w:lvlJc w:val="left"/>
      <w:pPr>
        <w:ind w:left="360" w:hanging="360"/>
      </w:pPr>
      <w:rPr>
        <w:b w:val="0"/>
        <w:color w:val="FF000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42D233BA"/>
    <w:multiLevelType w:val="hybridMultilevel"/>
    <w:tmpl w:val="438250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5453716"/>
    <w:multiLevelType w:val="hybridMultilevel"/>
    <w:tmpl w:val="FE745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60A2240"/>
    <w:multiLevelType w:val="hybridMultilevel"/>
    <w:tmpl w:val="06AE9080"/>
    <w:lvl w:ilvl="0" w:tplc="DB3E6EE6">
      <w:start w:val="1"/>
      <w:numFmt w:val="bullet"/>
      <w:lvlText w:val=""/>
      <w:lvlJc w:val="left"/>
      <w:pPr>
        <w:ind w:left="1080" w:hanging="360"/>
      </w:pPr>
      <w:rPr>
        <w:rFonts w:ascii="Symbol" w:hAnsi="Symbol" w:hint="default"/>
        <w:color w:val="000000"/>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7" w15:restartNumberingAfterBreak="0">
    <w:nsid w:val="48B92465"/>
    <w:multiLevelType w:val="hybridMultilevel"/>
    <w:tmpl w:val="B95A35F8"/>
    <w:lvl w:ilvl="0" w:tplc="F5ECF17A">
      <w:numFmt w:val="bullet"/>
      <w:lvlText w:val="•"/>
      <w:lvlJc w:val="left"/>
      <w:pPr>
        <w:ind w:left="36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B426930"/>
    <w:multiLevelType w:val="hybridMultilevel"/>
    <w:tmpl w:val="8E9095EE"/>
    <w:lvl w:ilvl="0" w:tplc="35D2287E">
      <w:start w:val="1"/>
      <w:numFmt w:val="decimal"/>
      <w:lvlText w:val="%1."/>
      <w:lvlJc w:val="left"/>
      <w:pPr>
        <w:ind w:left="720" w:hanging="360"/>
      </w:pPr>
      <w:rPr>
        <w:b w:val="0"/>
        <w:i/>
        <w:color w:val="0099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30228C9"/>
    <w:multiLevelType w:val="hybridMultilevel"/>
    <w:tmpl w:val="B80049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4701D15"/>
    <w:multiLevelType w:val="hybridMultilevel"/>
    <w:tmpl w:val="E3E8F6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667719B"/>
    <w:multiLevelType w:val="hybridMultilevel"/>
    <w:tmpl w:val="11F41D74"/>
    <w:lvl w:ilvl="0" w:tplc="CA247160">
      <w:start w:val="1"/>
      <w:numFmt w:val="bullet"/>
      <w:lvlText w:val=""/>
      <w:lvlJc w:val="left"/>
      <w:pPr>
        <w:ind w:left="360" w:hanging="360"/>
      </w:pPr>
      <w:rPr>
        <w:rFonts w:ascii="Symbol" w:hAnsi="Symbol" w:hint="default"/>
        <w:color w:val="FF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8BB3BE1"/>
    <w:multiLevelType w:val="hybridMultilevel"/>
    <w:tmpl w:val="E5C69002"/>
    <w:lvl w:ilvl="0" w:tplc="22CA142E">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9625E8A"/>
    <w:multiLevelType w:val="hybridMultilevel"/>
    <w:tmpl w:val="6F161E06"/>
    <w:lvl w:ilvl="0" w:tplc="22046B58">
      <w:start w:val="1"/>
      <w:numFmt w:val="bullet"/>
      <w:lvlText w:val=""/>
      <w:lvlJc w:val="left"/>
      <w:pPr>
        <w:ind w:left="361" w:hanging="360"/>
      </w:pPr>
      <w:rPr>
        <w:rFonts w:ascii="Symbol" w:hAnsi="Symbol" w:hint="default"/>
        <w:color w:val="009900"/>
      </w:rPr>
    </w:lvl>
    <w:lvl w:ilvl="1" w:tplc="14090003" w:tentative="1">
      <w:start w:val="1"/>
      <w:numFmt w:val="bullet"/>
      <w:lvlText w:val="o"/>
      <w:lvlJc w:val="left"/>
      <w:pPr>
        <w:ind w:left="1081" w:hanging="360"/>
      </w:pPr>
      <w:rPr>
        <w:rFonts w:ascii="Courier New" w:hAnsi="Courier New" w:cs="Courier New" w:hint="default"/>
      </w:rPr>
    </w:lvl>
    <w:lvl w:ilvl="2" w:tplc="14090005" w:tentative="1">
      <w:start w:val="1"/>
      <w:numFmt w:val="bullet"/>
      <w:lvlText w:val=""/>
      <w:lvlJc w:val="left"/>
      <w:pPr>
        <w:ind w:left="1801" w:hanging="360"/>
      </w:pPr>
      <w:rPr>
        <w:rFonts w:ascii="Wingdings" w:hAnsi="Wingdings" w:hint="default"/>
      </w:rPr>
    </w:lvl>
    <w:lvl w:ilvl="3" w:tplc="14090001" w:tentative="1">
      <w:start w:val="1"/>
      <w:numFmt w:val="bullet"/>
      <w:lvlText w:val=""/>
      <w:lvlJc w:val="left"/>
      <w:pPr>
        <w:ind w:left="2521" w:hanging="360"/>
      </w:pPr>
      <w:rPr>
        <w:rFonts w:ascii="Symbol" w:hAnsi="Symbol" w:hint="default"/>
      </w:rPr>
    </w:lvl>
    <w:lvl w:ilvl="4" w:tplc="14090003" w:tentative="1">
      <w:start w:val="1"/>
      <w:numFmt w:val="bullet"/>
      <w:lvlText w:val="o"/>
      <w:lvlJc w:val="left"/>
      <w:pPr>
        <w:ind w:left="3241" w:hanging="360"/>
      </w:pPr>
      <w:rPr>
        <w:rFonts w:ascii="Courier New" w:hAnsi="Courier New" w:cs="Courier New" w:hint="default"/>
      </w:rPr>
    </w:lvl>
    <w:lvl w:ilvl="5" w:tplc="14090005" w:tentative="1">
      <w:start w:val="1"/>
      <w:numFmt w:val="bullet"/>
      <w:lvlText w:val=""/>
      <w:lvlJc w:val="left"/>
      <w:pPr>
        <w:ind w:left="3961" w:hanging="360"/>
      </w:pPr>
      <w:rPr>
        <w:rFonts w:ascii="Wingdings" w:hAnsi="Wingdings" w:hint="default"/>
      </w:rPr>
    </w:lvl>
    <w:lvl w:ilvl="6" w:tplc="14090001" w:tentative="1">
      <w:start w:val="1"/>
      <w:numFmt w:val="bullet"/>
      <w:lvlText w:val=""/>
      <w:lvlJc w:val="left"/>
      <w:pPr>
        <w:ind w:left="4681" w:hanging="360"/>
      </w:pPr>
      <w:rPr>
        <w:rFonts w:ascii="Symbol" w:hAnsi="Symbol" w:hint="default"/>
      </w:rPr>
    </w:lvl>
    <w:lvl w:ilvl="7" w:tplc="14090003" w:tentative="1">
      <w:start w:val="1"/>
      <w:numFmt w:val="bullet"/>
      <w:lvlText w:val="o"/>
      <w:lvlJc w:val="left"/>
      <w:pPr>
        <w:ind w:left="5401" w:hanging="360"/>
      </w:pPr>
      <w:rPr>
        <w:rFonts w:ascii="Courier New" w:hAnsi="Courier New" w:cs="Courier New" w:hint="default"/>
      </w:rPr>
    </w:lvl>
    <w:lvl w:ilvl="8" w:tplc="14090005" w:tentative="1">
      <w:start w:val="1"/>
      <w:numFmt w:val="bullet"/>
      <w:lvlText w:val=""/>
      <w:lvlJc w:val="left"/>
      <w:pPr>
        <w:ind w:left="6121" w:hanging="360"/>
      </w:pPr>
      <w:rPr>
        <w:rFonts w:ascii="Wingdings" w:hAnsi="Wingdings" w:hint="default"/>
      </w:rPr>
    </w:lvl>
  </w:abstractNum>
  <w:abstractNum w:abstractNumId="34" w15:restartNumberingAfterBreak="0">
    <w:nsid w:val="5C254833"/>
    <w:multiLevelType w:val="hybridMultilevel"/>
    <w:tmpl w:val="096A6482"/>
    <w:lvl w:ilvl="0" w:tplc="41C4718C">
      <w:start w:val="1"/>
      <w:numFmt w:val="bullet"/>
      <w:lvlText w:val=""/>
      <w:lvlJc w:val="left"/>
      <w:pPr>
        <w:ind w:left="360" w:hanging="360"/>
      </w:pPr>
      <w:rPr>
        <w:rFonts w:ascii="Symbol" w:hAnsi="Symbol" w:hint="default"/>
        <w:color w:val="00990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5C284585"/>
    <w:multiLevelType w:val="hybridMultilevel"/>
    <w:tmpl w:val="461E3AD6"/>
    <w:lvl w:ilvl="0" w:tplc="AE58D1C8">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60FF6993"/>
    <w:multiLevelType w:val="hybridMultilevel"/>
    <w:tmpl w:val="A9C696FC"/>
    <w:lvl w:ilvl="0" w:tplc="3F6A25FA">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22440BA"/>
    <w:multiLevelType w:val="hybridMultilevel"/>
    <w:tmpl w:val="C76023B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3771EF4"/>
    <w:multiLevelType w:val="hybridMultilevel"/>
    <w:tmpl w:val="9502E932"/>
    <w:lvl w:ilvl="0" w:tplc="D506BDD4">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54E32CF"/>
    <w:multiLevelType w:val="hybridMultilevel"/>
    <w:tmpl w:val="DBACDD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669830FB"/>
    <w:multiLevelType w:val="hybridMultilevel"/>
    <w:tmpl w:val="A31E2C5A"/>
    <w:lvl w:ilvl="0" w:tplc="EB40BA9C">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72F464F"/>
    <w:multiLevelType w:val="hybridMultilevel"/>
    <w:tmpl w:val="CA62C548"/>
    <w:lvl w:ilvl="0" w:tplc="14090001">
      <w:start w:val="1"/>
      <w:numFmt w:val="bullet"/>
      <w:lvlText w:val=""/>
      <w:lvlJc w:val="left"/>
      <w:pPr>
        <w:ind w:left="720" w:hanging="360"/>
      </w:pPr>
      <w:rPr>
        <w:rFonts w:ascii="Symbol" w:hAnsi="Symbol" w:hint="default"/>
      </w:rPr>
    </w:lvl>
    <w:lvl w:ilvl="1" w:tplc="E96EB578">
      <w:start w:val="1"/>
      <w:numFmt w:val="bullet"/>
      <w:lvlText w:val="o"/>
      <w:lvlJc w:val="left"/>
      <w:pPr>
        <w:ind w:left="1440" w:hanging="360"/>
      </w:pPr>
      <w:rPr>
        <w:rFonts w:ascii="Courier New" w:hAnsi="Courier New" w:cs="Courier New" w:hint="default"/>
        <w:color w:val="000000"/>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82A576D"/>
    <w:multiLevelType w:val="hybridMultilevel"/>
    <w:tmpl w:val="7B641D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6A45248D"/>
    <w:multiLevelType w:val="hybridMultilevel"/>
    <w:tmpl w:val="2DC4276C"/>
    <w:lvl w:ilvl="0" w:tplc="DB3E6EE6">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AAB6912"/>
    <w:multiLevelType w:val="hybridMultilevel"/>
    <w:tmpl w:val="77489F5E"/>
    <w:lvl w:ilvl="0" w:tplc="62F0FD14">
      <w:start w:val="1"/>
      <w:numFmt w:val="bullet"/>
      <w:pStyle w:val="ListBullet"/>
      <w:lvlText w:val=""/>
      <w:lvlJc w:val="left"/>
      <w:pPr>
        <w:ind w:left="720" w:hanging="360"/>
      </w:pPr>
      <w:rPr>
        <w:rFonts w:ascii="Symbol" w:hAnsi="Symbol" w:hint="default"/>
        <w:color w:val="FF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B0F608E"/>
    <w:multiLevelType w:val="hybridMultilevel"/>
    <w:tmpl w:val="3230A72E"/>
    <w:lvl w:ilvl="0" w:tplc="33AA836A">
      <w:start w:val="1"/>
      <w:numFmt w:val="bullet"/>
      <w:lvlText w:val=""/>
      <w:lvlJc w:val="left"/>
      <w:pPr>
        <w:ind w:left="360" w:hanging="360"/>
      </w:pPr>
      <w:rPr>
        <w:rFonts w:ascii="Symbol" w:hAnsi="Symbol" w:hint="default"/>
        <w:color w:val="FF00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6DE06F66"/>
    <w:multiLevelType w:val="hybridMultilevel"/>
    <w:tmpl w:val="4F3E649C"/>
    <w:lvl w:ilvl="0" w:tplc="20801126">
      <w:start w:val="1"/>
      <w:numFmt w:val="bullet"/>
      <w:lvlText w:val=""/>
      <w:lvlJc w:val="left"/>
      <w:pPr>
        <w:ind w:left="360" w:hanging="360"/>
      </w:pPr>
      <w:rPr>
        <w:rFonts w:ascii="Symbol" w:hAnsi="Symbol" w:hint="default"/>
        <w:color w:val="0099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DAA4789"/>
    <w:multiLevelType w:val="hybridMultilevel"/>
    <w:tmpl w:val="77207E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7FA771E7"/>
    <w:multiLevelType w:val="hybridMultilevel"/>
    <w:tmpl w:val="F25C77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27"/>
  </w:num>
  <w:num w:numId="2">
    <w:abstractNumId w:val="21"/>
  </w:num>
  <w:num w:numId="3">
    <w:abstractNumId w:val="13"/>
  </w:num>
  <w:num w:numId="4">
    <w:abstractNumId w:val="44"/>
  </w:num>
  <w:num w:numId="5">
    <w:abstractNumId w:val="36"/>
  </w:num>
  <w:num w:numId="6">
    <w:abstractNumId w:val="16"/>
  </w:num>
  <w:num w:numId="7">
    <w:abstractNumId w:val="25"/>
  </w:num>
  <w:num w:numId="8">
    <w:abstractNumId w:val="17"/>
  </w:num>
  <w:num w:numId="9">
    <w:abstractNumId w:val="11"/>
  </w:num>
  <w:num w:numId="10">
    <w:abstractNumId w:val="5"/>
  </w:num>
  <w:num w:numId="11">
    <w:abstractNumId w:val="23"/>
  </w:num>
  <w:num w:numId="12">
    <w:abstractNumId w:val="35"/>
  </w:num>
  <w:num w:numId="13">
    <w:abstractNumId w:val="18"/>
  </w:num>
  <w:num w:numId="14">
    <w:abstractNumId w:val="6"/>
  </w:num>
  <w:num w:numId="15">
    <w:abstractNumId w:val="7"/>
  </w:num>
  <w:num w:numId="16">
    <w:abstractNumId w:val="45"/>
  </w:num>
  <w:num w:numId="17">
    <w:abstractNumId w:val="39"/>
  </w:num>
  <w:num w:numId="18">
    <w:abstractNumId w:val="10"/>
  </w:num>
  <w:num w:numId="19">
    <w:abstractNumId w:val="1"/>
  </w:num>
  <w:num w:numId="20">
    <w:abstractNumId w:val="43"/>
  </w:num>
  <w:num w:numId="21">
    <w:abstractNumId w:val="3"/>
  </w:num>
  <w:num w:numId="22">
    <w:abstractNumId w:val="26"/>
  </w:num>
  <w:num w:numId="23">
    <w:abstractNumId w:val="22"/>
  </w:num>
  <w:num w:numId="24">
    <w:abstractNumId w:val="42"/>
  </w:num>
  <w:num w:numId="25">
    <w:abstractNumId w:val="37"/>
  </w:num>
  <w:num w:numId="26">
    <w:abstractNumId w:val="34"/>
  </w:num>
  <w:num w:numId="27">
    <w:abstractNumId w:val="41"/>
  </w:num>
  <w:num w:numId="28">
    <w:abstractNumId w:val="29"/>
  </w:num>
  <w:num w:numId="29">
    <w:abstractNumId w:val="14"/>
  </w:num>
  <w:num w:numId="30">
    <w:abstractNumId w:val="15"/>
  </w:num>
  <w:num w:numId="31">
    <w:abstractNumId w:val="4"/>
  </w:num>
  <w:num w:numId="32">
    <w:abstractNumId w:val="12"/>
  </w:num>
  <w:num w:numId="33">
    <w:abstractNumId w:val="20"/>
  </w:num>
  <w:num w:numId="34">
    <w:abstractNumId w:val="46"/>
  </w:num>
  <w:num w:numId="35">
    <w:abstractNumId w:val="32"/>
  </w:num>
  <w:num w:numId="36">
    <w:abstractNumId w:val="19"/>
  </w:num>
  <w:num w:numId="37">
    <w:abstractNumId w:val="40"/>
  </w:num>
  <w:num w:numId="38">
    <w:abstractNumId w:val="38"/>
  </w:num>
  <w:num w:numId="39">
    <w:abstractNumId w:val="47"/>
  </w:num>
  <w:num w:numId="40">
    <w:abstractNumId w:val="8"/>
  </w:num>
  <w:num w:numId="41">
    <w:abstractNumId w:val="48"/>
  </w:num>
  <w:num w:numId="42">
    <w:abstractNumId w:val="2"/>
  </w:num>
  <w:num w:numId="43">
    <w:abstractNumId w:val="33"/>
  </w:num>
  <w:num w:numId="44">
    <w:abstractNumId w:val="24"/>
  </w:num>
  <w:num w:numId="45">
    <w:abstractNumId w:val="9"/>
  </w:num>
  <w:num w:numId="46">
    <w:abstractNumId w:val="30"/>
  </w:num>
  <w:num w:numId="47">
    <w:abstractNumId w:val="0"/>
  </w:num>
  <w:num w:numId="48">
    <w:abstractNumId w:val="31"/>
  </w:num>
  <w:num w:numId="49">
    <w:abstractNumId w:val="28"/>
  </w:num>
  <w:num w:numId="50">
    <w:abstractNumId w:val="4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163"/>
    <w:rsid w:val="000054F4"/>
    <w:rsid w:val="000326BC"/>
    <w:rsid w:val="0003419E"/>
    <w:rsid w:val="000421F7"/>
    <w:rsid w:val="00042897"/>
    <w:rsid w:val="00047C21"/>
    <w:rsid w:val="000679C1"/>
    <w:rsid w:val="000810DB"/>
    <w:rsid w:val="00095484"/>
    <w:rsid w:val="000973FC"/>
    <w:rsid w:val="000A5FD3"/>
    <w:rsid w:val="000C0063"/>
    <w:rsid w:val="000C3A1F"/>
    <w:rsid w:val="000C4CF4"/>
    <w:rsid w:val="000E3E7D"/>
    <w:rsid w:val="000F0653"/>
    <w:rsid w:val="000F6F32"/>
    <w:rsid w:val="001105C5"/>
    <w:rsid w:val="00152387"/>
    <w:rsid w:val="00162818"/>
    <w:rsid w:val="001761C4"/>
    <w:rsid w:val="00186AA0"/>
    <w:rsid w:val="001C2559"/>
    <w:rsid w:val="001C44D6"/>
    <w:rsid w:val="001D3574"/>
    <w:rsid w:val="001E0782"/>
    <w:rsid w:val="001E1A3B"/>
    <w:rsid w:val="001F0870"/>
    <w:rsid w:val="001F45CE"/>
    <w:rsid w:val="00201F5C"/>
    <w:rsid w:val="00230309"/>
    <w:rsid w:val="002340BE"/>
    <w:rsid w:val="00236354"/>
    <w:rsid w:val="00247026"/>
    <w:rsid w:val="002640FE"/>
    <w:rsid w:val="002841B8"/>
    <w:rsid w:val="002A122D"/>
    <w:rsid w:val="002B6E15"/>
    <w:rsid w:val="002F4A59"/>
    <w:rsid w:val="003204F2"/>
    <w:rsid w:val="00384617"/>
    <w:rsid w:val="003B341A"/>
    <w:rsid w:val="003C1E77"/>
    <w:rsid w:val="003C2EDD"/>
    <w:rsid w:val="003D5C4A"/>
    <w:rsid w:val="003F4E48"/>
    <w:rsid w:val="003F6560"/>
    <w:rsid w:val="0041324B"/>
    <w:rsid w:val="00414AC1"/>
    <w:rsid w:val="004260B4"/>
    <w:rsid w:val="00473616"/>
    <w:rsid w:val="00474D01"/>
    <w:rsid w:val="004A3CEB"/>
    <w:rsid w:val="004B5423"/>
    <w:rsid w:val="004D3F5F"/>
    <w:rsid w:val="004E0EB3"/>
    <w:rsid w:val="004E3488"/>
    <w:rsid w:val="004F518B"/>
    <w:rsid w:val="0051142E"/>
    <w:rsid w:val="0052554E"/>
    <w:rsid w:val="005413EF"/>
    <w:rsid w:val="00587122"/>
    <w:rsid w:val="00596253"/>
    <w:rsid w:val="005B3B8D"/>
    <w:rsid w:val="005B687C"/>
    <w:rsid w:val="005B7C3D"/>
    <w:rsid w:val="005C0B44"/>
    <w:rsid w:val="005C5016"/>
    <w:rsid w:val="005E0C05"/>
    <w:rsid w:val="00611408"/>
    <w:rsid w:val="0061435B"/>
    <w:rsid w:val="00615A33"/>
    <w:rsid w:val="00654A8E"/>
    <w:rsid w:val="00655615"/>
    <w:rsid w:val="00657908"/>
    <w:rsid w:val="006C7C33"/>
    <w:rsid w:val="006C7CA4"/>
    <w:rsid w:val="006D59DB"/>
    <w:rsid w:val="006D7DAA"/>
    <w:rsid w:val="006E7814"/>
    <w:rsid w:val="006F57B8"/>
    <w:rsid w:val="00712EBC"/>
    <w:rsid w:val="0072615F"/>
    <w:rsid w:val="00744454"/>
    <w:rsid w:val="00745636"/>
    <w:rsid w:val="00770927"/>
    <w:rsid w:val="00773424"/>
    <w:rsid w:val="00782163"/>
    <w:rsid w:val="007901E8"/>
    <w:rsid w:val="007E26ED"/>
    <w:rsid w:val="00812E8F"/>
    <w:rsid w:val="00813B7E"/>
    <w:rsid w:val="0081575E"/>
    <w:rsid w:val="00821FCE"/>
    <w:rsid w:val="00831051"/>
    <w:rsid w:val="00877ECC"/>
    <w:rsid w:val="008D5878"/>
    <w:rsid w:val="008D5EA0"/>
    <w:rsid w:val="00911DA6"/>
    <w:rsid w:val="00924616"/>
    <w:rsid w:val="00936669"/>
    <w:rsid w:val="00950E7B"/>
    <w:rsid w:val="009717BD"/>
    <w:rsid w:val="00973CC6"/>
    <w:rsid w:val="0099011B"/>
    <w:rsid w:val="00997F65"/>
    <w:rsid w:val="009C44E2"/>
    <w:rsid w:val="009E1B13"/>
    <w:rsid w:val="009E4D3E"/>
    <w:rsid w:val="009E5F23"/>
    <w:rsid w:val="00A028A3"/>
    <w:rsid w:val="00A03AF5"/>
    <w:rsid w:val="00A130C1"/>
    <w:rsid w:val="00A20D0C"/>
    <w:rsid w:val="00A21BEA"/>
    <w:rsid w:val="00A30D00"/>
    <w:rsid w:val="00A428FA"/>
    <w:rsid w:val="00A43018"/>
    <w:rsid w:val="00A47043"/>
    <w:rsid w:val="00A55150"/>
    <w:rsid w:val="00A82B9B"/>
    <w:rsid w:val="00A87885"/>
    <w:rsid w:val="00A95CEB"/>
    <w:rsid w:val="00AB2C6C"/>
    <w:rsid w:val="00AC5F3B"/>
    <w:rsid w:val="00AC6097"/>
    <w:rsid w:val="00AD4A0F"/>
    <w:rsid w:val="00AD4FE2"/>
    <w:rsid w:val="00B02436"/>
    <w:rsid w:val="00B21470"/>
    <w:rsid w:val="00B411B0"/>
    <w:rsid w:val="00B46F8B"/>
    <w:rsid w:val="00B528B2"/>
    <w:rsid w:val="00B55BCB"/>
    <w:rsid w:val="00B71B3B"/>
    <w:rsid w:val="00B90C59"/>
    <w:rsid w:val="00B93726"/>
    <w:rsid w:val="00BB3F6A"/>
    <w:rsid w:val="00C05DB2"/>
    <w:rsid w:val="00C1118F"/>
    <w:rsid w:val="00C32EC8"/>
    <w:rsid w:val="00C35038"/>
    <w:rsid w:val="00C4535E"/>
    <w:rsid w:val="00C458F5"/>
    <w:rsid w:val="00C501D6"/>
    <w:rsid w:val="00C543AF"/>
    <w:rsid w:val="00C621C5"/>
    <w:rsid w:val="00C722A0"/>
    <w:rsid w:val="00C752EB"/>
    <w:rsid w:val="00C842FC"/>
    <w:rsid w:val="00C87CC8"/>
    <w:rsid w:val="00C96D8A"/>
    <w:rsid w:val="00CB5EDD"/>
    <w:rsid w:val="00CE34FF"/>
    <w:rsid w:val="00D023FA"/>
    <w:rsid w:val="00D030BE"/>
    <w:rsid w:val="00D075DE"/>
    <w:rsid w:val="00D07F7D"/>
    <w:rsid w:val="00D32229"/>
    <w:rsid w:val="00D801BD"/>
    <w:rsid w:val="00D92376"/>
    <w:rsid w:val="00DA69A0"/>
    <w:rsid w:val="00DB15AF"/>
    <w:rsid w:val="00DB7B6F"/>
    <w:rsid w:val="00DD7E7E"/>
    <w:rsid w:val="00DF61CE"/>
    <w:rsid w:val="00E01C0D"/>
    <w:rsid w:val="00E068D0"/>
    <w:rsid w:val="00E10901"/>
    <w:rsid w:val="00E2346A"/>
    <w:rsid w:val="00E62FF4"/>
    <w:rsid w:val="00E70356"/>
    <w:rsid w:val="00EB5DE7"/>
    <w:rsid w:val="00EC4D10"/>
    <w:rsid w:val="00ED0652"/>
    <w:rsid w:val="00EF7D35"/>
    <w:rsid w:val="00F14ACC"/>
    <w:rsid w:val="00F2117E"/>
    <w:rsid w:val="00F4564A"/>
    <w:rsid w:val="00F525EF"/>
    <w:rsid w:val="00F717BB"/>
    <w:rsid w:val="00F818EB"/>
    <w:rsid w:val="00F94231"/>
    <w:rsid w:val="00F96244"/>
    <w:rsid w:val="00FA1F89"/>
    <w:rsid w:val="00FA2753"/>
    <w:rsid w:val="00FC03CE"/>
    <w:rsid w:val="00FC6F82"/>
    <w:rsid w:val="00FD5CC3"/>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chartTrackingRefBased/>
  <w15:docId w15:val="{68AEBACF-C6F4-47D0-86D5-FC6BF699E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870"/>
  </w:style>
  <w:style w:type="paragraph" w:styleId="Heading1">
    <w:name w:val="heading 1"/>
    <w:basedOn w:val="Normal"/>
    <w:next w:val="Normal"/>
    <w:link w:val="Heading1Char"/>
    <w:uiPriority w:val="9"/>
    <w:qFormat/>
    <w:rsid w:val="001628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5878"/>
    <w:pPr>
      <w:ind w:left="720"/>
      <w:contextualSpacing/>
    </w:pPr>
  </w:style>
  <w:style w:type="paragraph" w:styleId="BodyText">
    <w:name w:val="Body Text"/>
    <w:basedOn w:val="Normal"/>
    <w:link w:val="BodyTextChar1"/>
    <w:unhideWhenUsed/>
    <w:rsid w:val="008D5878"/>
    <w:pPr>
      <w:spacing w:afterLines="60" w:after="144" w:line="240" w:lineRule="auto"/>
    </w:pPr>
    <w:rPr>
      <w:rFonts w:ascii="Calibri" w:eastAsia="Times New Roman" w:hAnsi="Calibri" w:cs="Times New Roman"/>
      <w:lang w:val="en-US" w:eastAsia="en-US"/>
    </w:rPr>
  </w:style>
  <w:style w:type="character" w:customStyle="1" w:styleId="BodyTextChar">
    <w:name w:val="Body Text Char"/>
    <w:basedOn w:val="DefaultParagraphFont"/>
    <w:uiPriority w:val="99"/>
    <w:semiHidden/>
    <w:rsid w:val="008D5878"/>
  </w:style>
  <w:style w:type="character" w:customStyle="1" w:styleId="BodyTextChar1">
    <w:name w:val="Body Text Char1"/>
    <w:link w:val="BodyText"/>
    <w:rsid w:val="008D5878"/>
    <w:rPr>
      <w:rFonts w:ascii="Calibri" w:eastAsia="Times New Roman" w:hAnsi="Calibri" w:cs="Times New Roman"/>
      <w:lang w:val="en-US" w:eastAsia="en-US"/>
    </w:rPr>
  </w:style>
  <w:style w:type="paragraph" w:styleId="List">
    <w:name w:val="List"/>
    <w:basedOn w:val="Normal"/>
    <w:unhideWhenUsed/>
    <w:rsid w:val="002640FE"/>
    <w:pPr>
      <w:numPr>
        <w:numId w:val="3"/>
      </w:numPr>
      <w:spacing w:afterLines="60" w:after="144" w:line="240" w:lineRule="auto"/>
    </w:pPr>
    <w:rPr>
      <w:rFonts w:ascii="Calibri" w:eastAsia="Times New Roman" w:hAnsi="Calibri" w:cs="Times New Roman"/>
      <w:b/>
      <w:lang w:val="en-US" w:eastAsia="en-US"/>
    </w:rPr>
  </w:style>
  <w:style w:type="table" w:customStyle="1" w:styleId="TableGrid1">
    <w:name w:val="Table Grid1"/>
    <w:basedOn w:val="TableNormal"/>
    <w:next w:val="TableGrid"/>
    <w:uiPriority w:val="39"/>
    <w:rsid w:val="00473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3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3FC"/>
  </w:style>
  <w:style w:type="paragraph" w:styleId="Footer">
    <w:name w:val="footer"/>
    <w:basedOn w:val="Normal"/>
    <w:link w:val="FooterChar"/>
    <w:uiPriority w:val="99"/>
    <w:unhideWhenUsed/>
    <w:rsid w:val="00097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3FC"/>
  </w:style>
  <w:style w:type="table" w:customStyle="1" w:styleId="TableGrid2">
    <w:name w:val="Table Grid2"/>
    <w:basedOn w:val="TableNormal"/>
    <w:next w:val="TableGrid"/>
    <w:uiPriority w:val="39"/>
    <w:rsid w:val="003D5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rsid w:val="00A21BEA"/>
    <w:pPr>
      <w:numPr>
        <w:numId w:val="4"/>
      </w:numPr>
      <w:spacing w:after="120" w:line="280" w:lineRule="atLeast"/>
    </w:pPr>
    <w:rPr>
      <w:rFonts w:ascii="Calibri" w:eastAsia="Times New Roman" w:hAnsi="Calibri" w:cs="Times New Roman"/>
      <w:lang w:val="en-US" w:eastAsia="en-US" w:bidi="en-US"/>
    </w:rPr>
  </w:style>
  <w:style w:type="paragraph" w:customStyle="1" w:styleId="Default">
    <w:name w:val="Default"/>
    <w:rsid w:val="005B3B8D"/>
    <w:pPr>
      <w:autoSpaceDE w:val="0"/>
      <w:autoSpaceDN w:val="0"/>
      <w:adjustRightInd w:val="0"/>
      <w:spacing w:after="0" w:line="240" w:lineRule="auto"/>
    </w:pPr>
    <w:rPr>
      <w:rFonts w:ascii="Calibri" w:hAnsi="Calibri" w:cs="Calibri"/>
      <w:color w:val="000000"/>
      <w:sz w:val="24"/>
      <w:szCs w:val="24"/>
    </w:rPr>
  </w:style>
  <w:style w:type="table" w:customStyle="1" w:styleId="TableGrid3">
    <w:name w:val="Table Grid3"/>
    <w:basedOn w:val="TableNormal"/>
    <w:next w:val="TableGrid"/>
    <w:uiPriority w:val="39"/>
    <w:rsid w:val="005B3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7043"/>
    <w:rPr>
      <w:color w:val="0563C1" w:themeColor="hyperlink"/>
      <w:u w:val="single"/>
    </w:rPr>
  </w:style>
  <w:style w:type="character" w:styleId="FollowedHyperlink">
    <w:name w:val="FollowedHyperlink"/>
    <w:basedOn w:val="DefaultParagraphFont"/>
    <w:uiPriority w:val="99"/>
    <w:semiHidden/>
    <w:unhideWhenUsed/>
    <w:rsid w:val="009C44E2"/>
    <w:rPr>
      <w:color w:val="954F72" w:themeColor="followedHyperlink"/>
      <w:u w:val="single"/>
    </w:rPr>
  </w:style>
  <w:style w:type="character" w:customStyle="1" w:styleId="Heading1Char">
    <w:name w:val="Heading 1 Char"/>
    <w:basedOn w:val="DefaultParagraphFont"/>
    <w:link w:val="Heading1"/>
    <w:uiPriority w:val="9"/>
    <w:rsid w:val="0016281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62818"/>
    <w:pPr>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hyperlink" Target="http://www.areyouok.org.nz/i-want-to-help/" TargetMode="External"/><Relationship Id="rId68" Type="http://schemas.openxmlformats.org/officeDocument/2006/relationships/image" Target="media/image5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hyperlink" Target="https://nzfvc.org.nz/family-violence-statistics" TargetMode="External"/><Relationship Id="rId66" Type="http://schemas.openxmlformats.org/officeDocument/2006/relationships/image" Target="media/image48.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villainesse.com/real-sex-talk/episode-2-consent" TargetMode="External"/><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hyperlink" Target="http://www.police.govt.nz/sites/default/files/publications/lmn-implementation-guide-2020.pd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yperlink" Target="https://www.police.govt.nz/advice-services/personal-community-safety/school-portal/resources/successful-relationships/loves-me"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lice.govt.nz/sites/default/files/publications/lmn-implementation-guide-2020.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hyperlink" Target="http://www.police.govt.nz/sites/default/files/publications/lmn-implementation-guide-2020.pdf" TargetMode="External"/><Relationship Id="rId69" Type="http://schemas.openxmlformats.org/officeDocument/2006/relationships/hyperlink" Target="https://www.youtube.com/watch?v=JP9tfOwXwW8" TargetMode="External"/><Relationship Id="rId8" Type="http://schemas.openxmlformats.org/officeDocument/2006/relationships/hyperlink" Target="http://www.police.govt.nz/sites/default/files/publications/lmn-implementation-guide-2020.pdf" TargetMode="External"/><Relationship Id="rId51" Type="http://schemas.openxmlformats.org/officeDocument/2006/relationships/hyperlink" Target="http://www.police.govt.nz/sites/default/files/publications/lmn-implementation-guide-2020.pdf" TargetMode="External"/><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youtube.com/watch?v=u7Nii5w2FaI" TargetMode="External"/><Relationship Id="rId59" Type="http://schemas.openxmlformats.org/officeDocument/2006/relationships/image" Target="media/image44.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hyperlink" Target="https://www.facinghistory.org/resource-library/teaching-strategies/barometer-taking-stand-controversial-issues" TargetMode="External"/><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hyperlink" Target="https://www.police.govt.nz/advice-services/personal-community-safety/school-portal/resources/successful-relationships/loves-m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6F5BE-4B94-4DFA-8273-17D2BE063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36</Pages>
  <Words>8577</Words>
  <Characters>44089</Characters>
  <Application>Microsoft Office Word</Application>
  <DocSecurity>0</DocSecurity>
  <Lines>1763</Lines>
  <Paragraphs>975</Paragraphs>
  <ScaleCrop>false</ScaleCrop>
  <HeadingPairs>
    <vt:vector size="2" baseType="variant">
      <vt:variant>
        <vt:lpstr>Title</vt:lpstr>
      </vt:variant>
      <vt:variant>
        <vt:i4>1</vt:i4>
      </vt:variant>
    </vt:vector>
  </HeadingPairs>
  <TitlesOfParts>
    <vt:vector size="1" baseType="lpstr">
      <vt:lpstr/>
    </vt:vector>
  </TitlesOfParts>
  <Company>New Zealand Police</Company>
  <LinksUpToDate>false</LinksUpToDate>
  <CharactersWithSpaces>51691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HERMANS, Roland (Roly)</dc:creator>
  <cp:keywords/>
  <dc:description/>
  <cp:lastModifiedBy>HERMANS, Roland (Roly)</cp:lastModifiedBy>
  <cp:revision>26</cp:revision>
  <dcterms:created xsi:type="dcterms:W3CDTF">2020-01-22T00:01:00Z</dcterms:created>
  <dcterms:modified xsi:type="dcterms:W3CDTF">2020-03-03T19:52:00Z</dcterms:modified>
</cp:coreProperties>
</file>